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14" w:rsidRPr="001951BE" w:rsidRDefault="00503318" w:rsidP="00D83C84">
      <w:pPr>
        <w:spacing w:after="0" w:line="240" w:lineRule="auto"/>
        <w:rPr>
          <w:b/>
          <w:sz w:val="24"/>
          <w:szCs w:val="24"/>
          <w:lang w:val="en-US"/>
        </w:rPr>
      </w:pPr>
      <w:r w:rsidRPr="0050331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-8255</wp:posOffset>
            </wp:positionV>
            <wp:extent cx="3086100" cy="381000"/>
            <wp:effectExtent l="0" t="0" r="0" b="0"/>
            <wp:wrapSquare wrapText="bothSides"/>
            <wp:docPr id="1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ab/>
      </w:r>
      <w:r>
        <w:rPr>
          <w:lang w:val="en-US"/>
        </w:rPr>
        <w:tab/>
      </w:r>
      <w:r w:rsidRPr="001951BE">
        <w:rPr>
          <w:b/>
          <w:sz w:val="24"/>
          <w:szCs w:val="24"/>
        </w:rPr>
        <w:t>Тел./факс: +38(0472) 56-40-50, 73-68-41</w:t>
      </w:r>
    </w:p>
    <w:p w:rsidR="00503318" w:rsidRPr="001951BE" w:rsidRDefault="00503318" w:rsidP="00D83C84">
      <w:pPr>
        <w:spacing w:after="0" w:line="240" w:lineRule="auto"/>
        <w:rPr>
          <w:b/>
          <w:sz w:val="24"/>
          <w:szCs w:val="24"/>
          <w:lang w:val="en-US"/>
        </w:rPr>
      </w:pPr>
      <w:r w:rsidRPr="001951BE">
        <w:rPr>
          <w:b/>
          <w:sz w:val="24"/>
          <w:szCs w:val="24"/>
          <w:lang w:val="en-US"/>
        </w:rPr>
        <w:tab/>
      </w:r>
      <w:r w:rsidRPr="001951BE">
        <w:rPr>
          <w:b/>
          <w:sz w:val="24"/>
          <w:szCs w:val="24"/>
          <w:lang w:val="en-US"/>
        </w:rPr>
        <w:tab/>
        <w:t>E</w:t>
      </w:r>
      <w:r w:rsidRPr="001951BE">
        <w:rPr>
          <w:b/>
          <w:sz w:val="24"/>
          <w:szCs w:val="24"/>
        </w:rPr>
        <w:t>-</w:t>
      </w:r>
      <w:r w:rsidRPr="001951BE">
        <w:rPr>
          <w:b/>
          <w:sz w:val="24"/>
          <w:szCs w:val="24"/>
          <w:lang w:val="en-US"/>
        </w:rPr>
        <w:t>mail</w:t>
      </w:r>
      <w:r w:rsidRPr="001951BE">
        <w:rPr>
          <w:b/>
          <w:sz w:val="24"/>
          <w:szCs w:val="24"/>
        </w:rPr>
        <w:t xml:space="preserve">: </w:t>
      </w:r>
      <w:hyperlink r:id="rId7" w:history="1">
        <w:r w:rsidRPr="001951BE">
          <w:rPr>
            <w:rStyle w:val="a3"/>
            <w:b/>
            <w:sz w:val="24"/>
            <w:szCs w:val="24"/>
            <w:lang w:val="en-US"/>
          </w:rPr>
          <w:t>dozatory</w:t>
        </w:r>
        <w:r w:rsidRPr="001951BE">
          <w:rPr>
            <w:rStyle w:val="a3"/>
            <w:b/>
            <w:sz w:val="24"/>
            <w:szCs w:val="24"/>
          </w:rPr>
          <w:t>@</w:t>
        </w:r>
        <w:r w:rsidRPr="001951BE">
          <w:rPr>
            <w:rStyle w:val="a3"/>
            <w:b/>
            <w:sz w:val="24"/>
            <w:szCs w:val="24"/>
            <w:lang w:val="en-US"/>
          </w:rPr>
          <w:t>mail</w:t>
        </w:r>
        <w:r w:rsidRPr="001951BE">
          <w:rPr>
            <w:rStyle w:val="a3"/>
            <w:b/>
            <w:sz w:val="24"/>
            <w:szCs w:val="24"/>
          </w:rPr>
          <w:t>.</w:t>
        </w:r>
        <w:r w:rsidRPr="001951BE">
          <w:rPr>
            <w:rStyle w:val="a3"/>
            <w:b/>
            <w:sz w:val="24"/>
            <w:szCs w:val="24"/>
            <w:lang w:val="en-US"/>
          </w:rPr>
          <w:t>ru</w:t>
        </w:r>
      </w:hyperlink>
    </w:p>
    <w:p w:rsidR="00503318" w:rsidRDefault="00503318" w:rsidP="00D83C84">
      <w:pPr>
        <w:spacing w:after="0" w:line="240" w:lineRule="auto"/>
        <w:rPr>
          <w:b/>
          <w:sz w:val="24"/>
          <w:szCs w:val="24"/>
          <w:lang w:val="en-US"/>
        </w:rPr>
      </w:pPr>
      <w:r w:rsidRPr="001951BE">
        <w:rPr>
          <w:b/>
          <w:sz w:val="24"/>
          <w:szCs w:val="24"/>
          <w:lang w:val="en-US"/>
        </w:rPr>
        <w:tab/>
      </w:r>
      <w:r w:rsidRPr="001951BE">
        <w:rPr>
          <w:b/>
          <w:sz w:val="24"/>
          <w:szCs w:val="24"/>
          <w:lang w:val="en-US"/>
        </w:rPr>
        <w:tab/>
      </w:r>
      <w:hyperlink r:id="rId8" w:history="1">
        <w:r w:rsidR="00423E84" w:rsidRPr="00D872FB">
          <w:rPr>
            <w:rStyle w:val="a3"/>
            <w:b/>
            <w:sz w:val="24"/>
            <w:szCs w:val="24"/>
            <w:lang w:val="en-US"/>
          </w:rPr>
          <w:t>www</w:t>
        </w:r>
        <w:r w:rsidR="00423E84" w:rsidRPr="00D872FB">
          <w:rPr>
            <w:rStyle w:val="a3"/>
            <w:b/>
            <w:sz w:val="24"/>
            <w:szCs w:val="24"/>
          </w:rPr>
          <w:t>.</w:t>
        </w:r>
        <w:proofErr w:type="spellStart"/>
        <w:r w:rsidR="00423E84" w:rsidRPr="00D872FB">
          <w:rPr>
            <w:rStyle w:val="a3"/>
            <w:b/>
            <w:sz w:val="24"/>
            <w:szCs w:val="24"/>
            <w:lang w:val="en-US"/>
          </w:rPr>
          <w:t>stanco</w:t>
        </w:r>
        <w:proofErr w:type="spellEnd"/>
        <w:r w:rsidR="00423E84" w:rsidRPr="00D872FB">
          <w:rPr>
            <w:rStyle w:val="a3"/>
            <w:b/>
            <w:sz w:val="24"/>
            <w:szCs w:val="24"/>
          </w:rPr>
          <w:t>.</w:t>
        </w:r>
        <w:r w:rsidR="00423E84" w:rsidRPr="00D872FB">
          <w:rPr>
            <w:rStyle w:val="a3"/>
            <w:b/>
            <w:sz w:val="24"/>
            <w:szCs w:val="24"/>
            <w:lang w:val="en-US"/>
          </w:rPr>
          <w:t>com</w:t>
        </w:r>
        <w:r w:rsidR="00423E84" w:rsidRPr="00D872FB">
          <w:rPr>
            <w:rStyle w:val="a3"/>
            <w:b/>
            <w:sz w:val="24"/>
            <w:szCs w:val="24"/>
          </w:rPr>
          <w:t>.</w:t>
        </w:r>
        <w:proofErr w:type="spellStart"/>
        <w:r w:rsidR="00423E84" w:rsidRPr="00D872FB">
          <w:rPr>
            <w:rStyle w:val="a3"/>
            <w:b/>
            <w:sz w:val="24"/>
            <w:szCs w:val="24"/>
            <w:lang w:val="en-US"/>
          </w:rPr>
          <w:t>ua</w:t>
        </w:r>
        <w:proofErr w:type="spellEnd"/>
        <w:r w:rsidR="00423E84" w:rsidRPr="00D872FB">
          <w:rPr>
            <w:rStyle w:val="a3"/>
            <w:b/>
            <w:sz w:val="24"/>
            <w:szCs w:val="24"/>
          </w:rPr>
          <w:t>/</w:t>
        </w:r>
      </w:hyperlink>
    </w:p>
    <w:p w:rsidR="00423E84" w:rsidRPr="00423E84" w:rsidRDefault="00423E84" w:rsidP="00D83C84">
      <w:pPr>
        <w:spacing w:after="0" w:line="240" w:lineRule="auto"/>
        <w:rPr>
          <w:b/>
          <w:sz w:val="24"/>
          <w:szCs w:val="24"/>
        </w:rPr>
      </w:pPr>
    </w:p>
    <w:p w:rsidR="00423E84" w:rsidRPr="00423E84" w:rsidRDefault="00423E84" w:rsidP="00D83C84">
      <w:pPr>
        <w:spacing w:after="0" w:line="240" w:lineRule="auto"/>
        <w:jc w:val="center"/>
        <w:rPr>
          <w:b/>
          <w:sz w:val="24"/>
          <w:szCs w:val="24"/>
        </w:rPr>
      </w:pPr>
      <w:r w:rsidRPr="00423E84">
        <w:rPr>
          <w:b/>
          <w:sz w:val="20"/>
          <w:szCs w:val="20"/>
        </w:rPr>
        <w:t xml:space="preserve">Производственная компания под торговой маркой </w:t>
      </w:r>
      <w:r w:rsidRPr="00423E84">
        <w:rPr>
          <w:b/>
          <w:bCs/>
          <w:sz w:val="20"/>
          <w:szCs w:val="20"/>
        </w:rPr>
        <w:t>"STAN</w:t>
      </w:r>
      <w:proofErr w:type="gramStart"/>
      <w:r w:rsidRPr="00423E84">
        <w:rPr>
          <w:b/>
          <w:bCs/>
          <w:sz w:val="20"/>
          <w:szCs w:val="20"/>
        </w:rPr>
        <w:t>С</w:t>
      </w:r>
      <w:proofErr w:type="gramEnd"/>
      <w:r w:rsidRPr="00423E84">
        <w:rPr>
          <w:b/>
          <w:bCs/>
          <w:sz w:val="20"/>
          <w:szCs w:val="20"/>
        </w:rPr>
        <w:t xml:space="preserve">O </w:t>
      </w:r>
      <w:proofErr w:type="spellStart"/>
      <w:r w:rsidRPr="00423E84">
        <w:rPr>
          <w:b/>
          <w:bCs/>
          <w:sz w:val="20"/>
          <w:szCs w:val="20"/>
        </w:rPr>
        <w:t>group</w:t>
      </w:r>
      <w:proofErr w:type="spellEnd"/>
      <w:r w:rsidRPr="00423E84">
        <w:rPr>
          <w:b/>
          <w:bCs/>
          <w:sz w:val="20"/>
          <w:szCs w:val="20"/>
        </w:rPr>
        <w:t>"</w:t>
      </w:r>
      <w:r w:rsidRPr="00423E84">
        <w:rPr>
          <w:b/>
          <w:sz w:val="20"/>
          <w:szCs w:val="20"/>
        </w:rPr>
        <w:t>, была основана в 1999 году и на сегодняшний день является одним из ведущих предприятий Украины и СНГ в области разработки и изготовления фасовочно-упаковочного, дозирующего и специального технологического оборудования.</w:t>
      </w:r>
    </w:p>
    <w:tbl>
      <w:tblPr>
        <w:tblpPr w:leftFromText="180" w:rightFromText="180" w:vertAnchor="page" w:horzAnchor="margin" w:tblpX="250" w:tblpY="282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6"/>
        <w:gridCol w:w="7047"/>
        <w:gridCol w:w="879"/>
      </w:tblGrid>
      <w:tr w:rsidR="00DA47CA" w:rsidTr="00E73F36">
        <w:trPr>
          <w:trHeight w:val="420"/>
        </w:trPr>
        <w:tc>
          <w:tcPr>
            <w:tcW w:w="3126" w:type="dxa"/>
          </w:tcPr>
          <w:p w:rsidR="00DA47CA" w:rsidRPr="00D83C84" w:rsidRDefault="00D83C84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3C84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7047" w:type="dxa"/>
          </w:tcPr>
          <w:p w:rsidR="00DA47CA" w:rsidRPr="00D83C84" w:rsidRDefault="007F5815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3C84">
              <w:rPr>
                <w:b/>
                <w:sz w:val="24"/>
                <w:szCs w:val="24"/>
              </w:rPr>
              <w:t xml:space="preserve">Применение и технические характеристики </w:t>
            </w:r>
            <w:r w:rsidR="00D83C84" w:rsidRPr="00D83C84">
              <w:rPr>
                <w:b/>
                <w:sz w:val="24"/>
                <w:szCs w:val="24"/>
              </w:rPr>
              <w:t>и описание</w:t>
            </w:r>
          </w:p>
        </w:tc>
        <w:tc>
          <w:tcPr>
            <w:tcW w:w="879" w:type="dxa"/>
          </w:tcPr>
          <w:p w:rsidR="007F5815" w:rsidRPr="007808A3" w:rsidRDefault="007F5815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3C84">
              <w:rPr>
                <w:b/>
                <w:sz w:val="24"/>
                <w:szCs w:val="24"/>
              </w:rPr>
              <w:t>Цена,</w:t>
            </w:r>
            <w:r w:rsidRPr="00D83C84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</w:tr>
      <w:tr w:rsidR="00DA47CA" w:rsidTr="00E73F36">
        <w:trPr>
          <w:trHeight w:val="1935"/>
        </w:trPr>
        <w:tc>
          <w:tcPr>
            <w:tcW w:w="3126" w:type="dxa"/>
          </w:tcPr>
          <w:p w:rsidR="00DA47CA" w:rsidRDefault="00D83C84" w:rsidP="002850E4">
            <w:pPr>
              <w:spacing w:after="0" w:line="240" w:lineRule="auto"/>
              <w:jc w:val="center"/>
              <w:rPr>
                <w:b/>
              </w:rPr>
            </w:pPr>
            <w:r w:rsidRPr="00D83C84">
              <w:rPr>
                <w:b/>
              </w:rPr>
              <w:t xml:space="preserve">Дозаторы серии </w:t>
            </w:r>
            <w:proofErr w:type="gramStart"/>
            <w:r w:rsidRPr="00D83C84">
              <w:rPr>
                <w:b/>
              </w:rPr>
              <w:t>ДОП</w:t>
            </w:r>
            <w:proofErr w:type="gramEnd"/>
          </w:p>
          <w:p w:rsidR="00D83C84" w:rsidRDefault="00D83C84" w:rsidP="00285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447800" cy="1584140"/>
                  <wp:effectExtent l="19050" t="0" r="0" b="0"/>
                  <wp:docPr id="2" name="Рисунок 1" descr="ДОП-250 с кл.отс. п.к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ОП-250 с кл.отс. п.к новый.jpg"/>
                          <pic:cNvPicPr/>
                        </pic:nvPicPr>
                        <pic:blipFill>
                          <a:blip r:embed="rId9" cstate="print"/>
                          <a:srcRect l="4533" t="8443" r="7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357" cy="158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5CE7" w:rsidRPr="00D83C84" w:rsidRDefault="00D45CE7" w:rsidP="002850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47" w:type="dxa"/>
          </w:tcPr>
          <w:p w:rsidR="00AC6C64" w:rsidRPr="00AC6C64" w:rsidRDefault="00AC6C64" w:rsidP="002850E4">
            <w:pPr>
              <w:spacing w:after="0" w:line="240" w:lineRule="auto"/>
              <w:jc w:val="both"/>
              <w:rPr>
                <w:color w:val="000000"/>
              </w:rPr>
            </w:pPr>
            <w:r w:rsidRPr="00AC6C64">
              <w:rPr>
                <w:color w:val="000000"/>
              </w:rPr>
              <w:t xml:space="preserve">Дозатор пневматический серии </w:t>
            </w:r>
            <w:proofErr w:type="gramStart"/>
            <w:r w:rsidRPr="00AC6C64">
              <w:rPr>
                <w:color w:val="000000"/>
              </w:rPr>
              <w:t>ДОП</w:t>
            </w:r>
            <w:proofErr w:type="gramEnd"/>
            <w:r w:rsidRPr="00AC6C64">
              <w:rPr>
                <w:color w:val="000000"/>
              </w:rPr>
              <w:t xml:space="preserve"> предназначен для </w:t>
            </w:r>
            <w:r>
              <w:rPr>
                <w:color w:val="000000"/>
              </w:rPr>
              <w:t xml:space="preserve">фасовки </w:t>
            </w:r>
            <w:r w:rsidRPr="00AC6C64">
              <w:rPr>
                <w:color w:val="000000"/>
              </w:rPr>
              <w:t>вязких и жидких продуктов в стеклянн</w:t>
            </w:r>
            <w:r>
              <w:rPr>
                <w:color w:val="000000"/>
              </w:rPr>
              <w:t>ую или полимерную тару. М</w:t>
            </w:r>
            <w:r w:rsidRPr="00AC6C64">
              <w:rPr>
                <w:color w:val="000000"/>
              </w:rPr>
              <w:t xml:space="preserve">ожет работать в агрессивной, взрывопожароопасной среде. Дозирующий узел быстросъемный, легко разбирается для промывки и просушки. Производительность регулируется (до 30 доз/мин). </w:t>
            </w:r>
          </w:p>
          <w:p w:rsidR="0022002A" w:rsidRDefault="00AC6C64" w:rsidP="002850E4">
            <w:pPr>
              <w:spacing w:after="0" w:line="240" w:lineRule="auto"/>
              <w:jc w:val="both"/>
              <w:rPr>
                <w:color w:val="000000"/>
              </w:rPr>
            </w:pPr>
            <w:r w:rsidRPr="00AC6C64">
              <w:rPr>
                <w:color w:val="000000"/>
              </w:rPr>
              <w:t>Диапазон дозирования мл:</w:t>
            </w:r>
            <w:r>
              <w:rPr>
                <w:color w:val="000000"/>
              </w:rPr>
              <w:t xml:space="preserve"> </w:t>
            </w:r>
            <w:r w:rsidRPr="00AC6C64">
              <w:rPr>
                <w:color w:val="000000"/>
              </w:rPr>
              <w:t>1-10; 5-60; 50-250; 200-1000; 1000-5000.</w:t>
            </w:r>
          </w:p>
          <w:p w:rsidR="00AC6C64" w:rsidRPr="0022002A" w:rsidRDefault="00AC6C64" w:rsidP="002850E4">
            <w:pPr>
              <w:pStyle w:val="a6"/>
              <w:numPr>
                <w:ilvl w:val="3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 w:rsidRPr="0022002A">
              <w:rPr>
                <w:color w:val="000000"/>
              </w:rPr>
              <w:t>ДОП</w:t>
            </w:r>
            <w:proofErr w:type="gramEnd"/>
            <w:r w:rsidRPr="0022002A">
              <w:rPr>
                <w:color w:val="000000"/>
              </w:rPr>
              <w:t xml:space="preserve">  60                   до 30 доз/мин</w:t>
            </w:r>
          </w:p>
          <w:p w:rsidR="00AC6C64" w:rsidRPr="0022002A" w:rsidRDefault="00AC6C64" w:rsidP="002850E4">
            <w:pPr>
              <w:pStyle w:val="a6"/>
              <w:numPr>
                <w:ilvl w:val="3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 w:rsidRPr="0022002A">
              <w:rPr>
                <w:color w:val="000000"/>
              </w:rPr>
              <w:t>ДОП</w:t>
            </w:r>
            <w:proofErr w:type="gramEnd"/>
            <w:r w:rsidRPr="0022002A">
              <w:rPr>
                <w:color w:val="000000"/>
              </w:rPr>
              <w:t xml:space="preserve"> 250                 </w:t>
            </w:r>
            <w:r w:rsidR="00855C27" w:rsidRPr="0022002A">
              <w:rPr>
                <w:color w:val="000000"/>
              </w:rPr>
              <w:t xml:space="preserve"> </w:t>
            </w:r>
            <w:r w:rsidRPr="0022002A">
              <w:rPr>
                <w:color w:val="000000"/>
              </w:rPr>
              <w:t xml:space="preserve">до </w:t>
            </w:r>
            <w:r w:rsidR="00855C27" w:rsidRPr="0022002A">
              <w:rPr>
                <w:color w:val="000000"/>
              </w:rPr>
              <w:t>20 доз/мин</w:t>
            </w:r>
          </w:p>
          <w:p w:rsidR="00855C27" w:rsidRPr="0022002A" w:rsidRDefault="00675152" w:rsidP="002850E4">
            <w:pPr>
              <w:pStyle w:val="a6"/>
              <w:numPr>
                <w:ilvl w:val="3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 w:rsidRPr="0022002A">
              <w:rPr>
                <w:color w:val="000000"/>
              </w:rPr>
              <w:t>ДОП</w:t>
            </w:r>
            <w:proofErr w:type="gramEnd"/>
            <w:r w:rsidRPr="0022002A">
              <w:rPr>
                <w:color w:val="000000"/>
              </w:rPr>
              <w:t xml:space="preserve"> 1000                </w:t>
            </w:r>
            <w:r w:rsidR="00855C27" w:rsidRPr="0022002A">
              <w:rPr>
                <w:color w:val="000000"/>
              </w:rPr>
              <w:t>до 10 доз/мин</w:t>
            </w:r>
          </w:p>
          <w:p w:rsidR="00855C27" w:rsidRDefault="00675152" w:rsidP="002850E4">
            <w:pPr>
              <w:pStyle w:val="a6"/>
              <w:numPr>
                <w:ilvl w:val="3"/>
                <w:numId w:val="5"/>
              </w:numPr>
              <w:spacing w:after="0" w:line="240" w:lineRule="auto"/>
            </w:pPr>
            <w:proofErr w:type="gramStart"/>
            <w:r w:rsidRPr="0022002A">
              <w:rPr>
                <w:color w:val="000000"/>
              </w:rPr>
              <w:t>ДОП</w:t>
            </w:r>
            <w:proofErr w:type="gramEnd"/>
            <w:r w:rsidRPr="0022002A">
              <w:rPr>
                <w:color w:val="000000"/>
              </w:rPr>
              <w:t xml:space="preserve"> 5000                </w:t>
            </w:r>
            <w:r w:rsidR="00855C27" w:rsidRPr="0022002A">
              <w:rPr>
                <w:color w:val="000000"/>
              </w:rPr>
              <w:t>до 3 доз/мин</w:t>
            </w:r>
          </w:p>
        </w:tc>
        <w:tc>
          <w:tcPr>
            <w:tcW w:w="879" w:type="dxa"/>
          </w:tcPr>
          <w:p w:rsidR="00DA47CA" w:rsidRDefault="00DA47CA" w:rsidP="002850E4">
            <w:pPr>
              <w:spacing w:after="0" w:line="240" w:lineRule="auto"/>
            </w:pPr>
          </w:p>
          <w:p w:rsidR="00855C27" w:rsidRDefault="00855C27" w:rsidP="002850E4">
            <w:pPr>
              <w:spacing w:after="0" w:line="240" w:lineRule="auto"/>
            </w:pPr>
          </w:p>
          <w:p w:rsidR="00855C27" w:rsidRDefault="00855C27" w:rsidP="002850E4">
            <w:pPr>
              <w:spacing w:after="0" w:line="240" w:lineRule="auto"/>
            </w:pPr>
          </w:p>
          <w:p w:rsidR="00855C27" w:rsidRDefault="00855C27" w:rsidP="002850E4">
            <w:pPr>
              <w:spacing w:after="0" w:line="240" w:lineRule="auto"/>
            </w:pPr>
          </w:p>
          <w:p w:rsidR="00855C27" w:rsidRDefault="00855C27" w:rsidP="002850E4">
            <w:pPr>
              <w:spacing w:after="0" w:line="240" w:lineRule="auto"/>
            </w:pPr>
          </w:p>
          <w:p w:rsidR="00855C27" w:rsidRDefault="00855C27" w:rsidP="002850E4">
            <w:pPr>
              <w:spacing w:after="0" w:line="240" w:lineRule="auto"/>
            </w:pPr>
          </w:p>
          <w:p w:rsidR="00855C27" w:rsidRPr="00855C27" w:rsidRDefault="00855C27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C27">
              <w:rPr>
                <w:b/>
                <w:sz w:val="24"/>
                <w:szCs w:val="24"/>
              </w:rPr>
              <w:t>2</w:t>
            </w:r>
            <w:r w:rsidR="0022002A">
              <w:rPr>
                <w:b/>
                <w:sz w:val="24"/>
                <w:szCs w:val="24"/>
              </w:rPr>
              <w:t xml:space="preserve"> </w:t>
            </w:r>
            <w:r w:rsidRPr="00855C27">
              <w:rPr>
                <w:b/>
                <w:sz w:val="24"/>
                <w:szCs w:val="24"/>
              </w:rPr>
              <w:t>250</w:t>
            </w:r>
          </w:p>
          <w:p w:rsidR="00855C27" w:rsidRPr="00855C27" w:rsidRDefault="00855C27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C27">
              <w:rPr>
                <w:b/>
                <w:sz w:val="24"/>
                <w:szCs w:val="24"/>
              </w:rPr>
              <w:t>2</w:t>
            </w:r>
            <w:r w:rsidR="0022002A">
              <w:rPr>
                <w:b/>
                <w:sz w:val="24"/>
                <w:szCs w:val="24"/>
              </w:rPr>
              <w:t xml:space="preserve"> </w:t>
            </w:r>
            <w:r w:rsidRPr="00855C27">
              <w:rPr>
                <w:b/>
                <w:sz w:val="24"/>
                <w:szCs w:val="24"/>
              </w:rPr>
              <w:t>625</w:t>
            </w:r>
          </w:p>
          <w:p w:rsidR="00855C27" w:rsidRPr="00855C27" w:rsidRDefault="00855C27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C27">
              <w:rPr>
                <w:b/>
                <w:sz w:val="24"/>
                <w:szCs w:val="24"/>
              </w:rPr>
              <w:t>2</w:t>
            </w:r>
            <w:r w:rsidR="0022002A">
              <w:rPr>
                <w:b/>
                <w:sz w:val="24"/>
                <w:szCs w:val="24"/>
              </w:rPr>
              <w:t xml:space="preserve"> </w:t>
            </w:r>
            <w:r w:rsidRPr="00855C27">
              <w:rPr>
                <w:b/>
                <w:sz w:val="24"/>
                <w:szCs w:val="24"/>
              </w:rPr>
              <w:t>750</w:t>
            </w:r>
          </w:p>
          <w:p w:rsidR="00855C27" w:rsidRDefault="00855C27" w:rsidP="002850E4">
            <w:pPr>
              <w:spacing w:after="0" w:line="240" w:lineRule="auto"/>
              <w:jc w:val="center"/>
            </w:pPr>
            <w:r w:rsidRPr="00855C27">
              <w:rPr>
                <w:b/>
                <w:sz w:val="24"/>
                <w:szCs w:val="24"/>
              </w:rPr>
              <w:t>3</w:t>
            </w:r>
            <w:r w:rsidR="0022002A">
              <w:rPr>
                <w:b/>
                <w:sz w:val="24"/>
                <w:szCs w:val="24"/>
              </w:rPr>
              <w:t xml:space="preserve"> </w:t>
            </w:r>
            <w:r w:rsidRPr="00855C27">
              <w:rPr>
                <w:b/>
                <w:sz w:val="24"/>
                <w:szCs w:val="24"/>
              </w:rPr>
              <w:t>500</w:t>
            </w:r>
          </w:p>
        </w:tc>
      </w:tr>
      <w:tr w:rsidR="00DA47CA" w:rsidTr="00E73F36">
        <w:trPr>
          <w:trHeight w:val="2718"/>
        </w:trPr>
        <w:tc>
          <w:tcPr>
            <w:tcW w:w="3126" w:type="dxa"/>
          </w:tcPr>
          <w:p w:rsidR="00267D6E" w:rsidRPr="00267D6E" w:rsidRDefault="00267D6E" w:rsidP="002850E4">
            <w:pPr>
              <w:spacing w:after="0" w:line="240" w:lineRule="auto"/>
              <w:jc w:val="center"/>
              <w:rPr>
                <w:b/>
              </w:rPr>
            </w:pPr>
            <w:r w:rsidRPr="00267D6E">
              <w:rPr>
                <w:b/>
              </w:rPr>
              <w:t>Автомат</w:t>
            </w:r>
            <w:r w:rsidR="00D11AD7">
              <w:rPr>
                <w:b/>
              </w:rPr>
              <w:t>ы</w:t>
            </w:r>
            <w:r w:rsidRPr="00267D6E">
              <w:rPr>
                <w:b/>
              </w:rPr>
              <w:t xml:space="preserve"> </w:t>
            </w:r>
            <w:r>
              <w:rPr>
                <w:b/>
              </w:rPr>
              <w:t>розлива</w:t>
            </w:r>
            <w:r w:rsidRPr="00267D6E">
              <w:rPr>
                <w:b/>
              </w:rPr>
              <w:t xml:space="preserve"> серии АСФ</w:t>
            </w:r>
            <w:r w:rsidR="001A0A8A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-41910</wp:posOffset>
                  </wp:positionH>
                  <wp:positionV relativeFrom="margin">
                    <wp:posOffset>233045</wp:posOffset>
                  </wp:positionV>
                  <wp:extent cx="1821180" cy="1581150"/>
                  <wp:effectExtent l="19050" t="0" r="7620" b="0"/>
                  <wp:wrapSquare wrapText="bothSides"/>
                  <wp:docPr id="3" name="Рисунок 2" descr="АСФ 2х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СФ 2х6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7" w:type="dxa"/>
          </w:tcPr>
          <w:p w:rsidR="002167B8" w:rsidRDefault="002167B8" w:rsidP="002850E4">
            <w:pPr>
              <w:spacing w:after="0"/>
              <w:rPr>
                <w:color w:val="000000"/>
              </w:rPr>
            </w:pPr>
            <w:r w:rsidRPr="002167B8">
              <w:rPr>
                <w:color w:val="000000"/>
              </w:rPr>
              <w:t>Автомат</w:t>
            </w:r>
            <w:r w:rsidRPr="002167B8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2167B8">
              <w:rPr>
                <w:color w:val="000000"/>
              </w:rPr>
              <w:t xml:space="preserve">серии АСФ </w:t>
            </w:r>
            <w:r w:rsidR="00AE6130">
              <w:rPr>
                <w:color w:val="000000"/>
              </w:rPr>
              <w:t>роторного типа, п</w:t>
            </w:r>
            <w:r w:rsidRPr="002167B8">
              <w:rPr>
                <w:color w:val="000000"/>
              </w:rPr>
              <w:t>ре</w:t>
            </w:r>
            <w:r w:rsidR="00AE6130">
              <w:rPr>
                <w:color w:val="000000"/>
              </w:rPr>
              <w:t>д</w:t>
            </w:r>
            <w:r w:rsidRPr="002167B8">
              <w:rPr>
                <w:color w:val="000000"/>
              </w:rPr>
              <w:t>назначен</w:t>
            </w:r>
            <w:r w:rsidRPr="002167B8">
              <w:rPr>
                <w:rFonts w:ascii="Calibri" w:eastAsia="Calibri" w:hAnsi="Calibri" w:cs="Times New Roman"/>
                <w:color w:val="000000"/>
              </w:rPr>
              <w:t xml:space="preserve"> для фасовки</w:t>
            </w:r>
            <w:r w:rsidRPr="002167B8">
              <w:rPr>
                <w:color w:val="000000"/>
              </w:rPr>
              <w:t>,</w:t>
            </w:r>
            <w:r w:rsidRPr="002167B8">
              <w:rPr>
                <w:rFonts w:ascii="Calibri" w:eastAsia="Calibri" w:hAnsi="Calibri" w:cs="Times New Roman"/>
                <w:color w:val="000000"/>
              </w:rPr>
              <w:t xml:space="preserve"> жидких, вязких или кремообразных продуктов</w:t>
            </w:r>
            <w:r>
              <w:rPr>
                <w:color w:val="000000"/>
              </w:rPr>
              <w:t xml:space="preserve"> во флаконы</w:t>
            </w:r>
            <w:r w:rsidRPr="002167B8">
              <w:rPr>
                <w:color w:val="000000"/>
              </w:rPr>
              <w:t>, ориентации и набрасывания крышки.</w:t>
            </w:r>
            <w:r w:rsidRPr="002167B8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2167B8">
              <w:rPr>
                <w:color w:val="000000"/>
              </w:rPr>
              <w:t xml:space="preserve">Дополнительно комплектуется: </w:t>
            </w:r>
          </w:p>
          <w:p w:rsidR="002167B8" w:rsidRPr="002167B8" w:rsidRDefault="002167B8" w:rsidP="002850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2167B8">
              <w:rPr>
                <w:rFonts w:ascii="Calibri" w:eastAsia="Calibri" w:hAnsi="Calibri" w:cs="Times New Roman"/>
                <w:color w:val="000000"/>
              </w:rPr>
              <w:t>стол подающий,</w:t>
            </w:r>
            <w:r w:rsidRPr="002167B8">
              <w:rPr>
                <w:color w:val="000000"/>
              </w:rPr>
              <w:t xml:space="preserve"> </w:t>
            </w:r>
            <w:r w:rsidRPr="002167B8">
              <w:rPr>
                <w:rFonts w:ascii="Calibri" w:eastAsia="Calibri" w:hAnsi="Calibri" w:cs="Times New Roman"/>
                <w:color w:val="000000"/>
              </w:rPr>
              <w:t>стол накопительный</w:t>
            </w:r>
            <w:r w:rsidRPr="002167B8">
              <w:rPr>
                <w:color w:val="000000"/>
              </w:rPr>
              <w:t xml:space="preserve"> </w:t>
            </w:r>
          </w:p>
          <w:p w:rsidR="002167B8" w:rsidRPr="002167B8" w:rsidRDefault="002167B8" w:rsidP="002850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2167B8">
              <w:rPr>
                <w:rFonts w:ascii="Calibri" w:eastAsia="Calibri" w:hAnsi="Calibri" w:cs="Times New Roman"/>
                <w:color w:val="000000"/>
              </w:rPr>
              <w:t>транспорт</w:t>
            </w:r>
            <w:r>
              <w:rPr>
                <w:color w:val="000000"/>
              </w:rPr>
              <w:t>ер</w:t>
            </w:r>
          </w:p>
          <w:p w:rsidR="002167B8" w:rsidRPr="002167B8" w:rsidRDefault="002167B8" w:rsidP="002850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укупорочное </w:t>
            </w:r>
            <w:r w:rsidRPr="002167B8">
              <w:rPr>
                <w:rFonts w:ascii="Calibri" w:eastAsia="Calibri" w:hAnsi="Calibri" w:cs="Times New Roman"/>
                <w:color w:val="000000"/>
              </w:rPr>
              <w:t>ус</w:t>
            </w:r>
            <w:r>
              <w:rPr>
                <w:color w:val="000000"/>
              </w:rPr>
              <w:t>тройство крышек</w:t>
            </w:r>
          </w:p>
          <w:p w:rsidR="002167B8" w:rsidRDefault="002167B8" w:rsidP="002850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2167B8">
              <w:rPr>
                <w:color w:val="000000"/>
              </w:rPr>
              <w:t>вибро</w:t>
            </w:r>
            <w:r w:rsidRPr="002167B8">
              <w:rPr>
                <w:rFonts w:ascii="Calibri" w:eastAsia="Calibri" w:hAnsi="Calibri" w:cs="Times New Roman"/>
                <w:color w:val="000000"/>
              </w:rPr>
              <w:t xml:space="preserve">бункер - ориентатор пробки </w:t>
            </w:r>
          </w:p>
          <w:p w:rsidR="001A0A8A" w:rsidRPr="002167B8" w:rsidRDefault="001A0A8A" w:rsidP="002850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этикетировочная машина</w:t>
            </w:r>
          </w:p>
          <w:p w:rsidR="002167B8" w:rsidRDefault="002167B8" w:rsidP="002850E4">
            <w:pPr>
              <w:spacing w:after="0" w:line="240" w:lineRule="auto"/>
              <w:rPr>
                <w:color w:val="000000"/>
              </w:rPr>
            </w:pPr>
            <w:r w:rsidRPr="002167B8">
              <w:rPr>
                <w:rFonts w:ascii="Calibri" w:eastAsia="Calibri" w:hAnsi="Calibri" w:cs="Times New Roman"/>
                <w:color w:val="000000"/>
              </w:rPr>
              <w:t>Производительность</w:t>
            </w:r>
            <w:r>
              <w:rPr>
                <w:color w:val="000000"/>
              </w:rPr>
              <w:t xml:space="preserve">: 1200 - 1500 доз/час. </w:t>
            </w:r>
          </w:p>
          <w:p w:rsidR="00DA47CA" w:rsidRDefault="002167B8" w:rsidP="002850E4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2167B8">
              <w:rPr>
                <w:rFonts w:ascii="Calibri" w:eastAsia="Calibri" w:hAnsi="Calibri" w:cs="Times New Roman"/>
                <w:color w:val="000000"/>
              </w:rPr>
              <w:t>Диапазон дозирования: 5-10; 50-250; 200-1000;</w:t>
            </w:r>
            <w:r w:rsidR="000C26B0">
              <w:rPr>
                <w:color w:val="000000"/>
              </w:rPr>
              <w:t xml:space="preserve"> </w:t>
            </w:r>
            <w:r w:rsidRPr="002167B8">
              <w:rPr>
                <w:rFonts w:ascii="Calibri" w:eastAsia="Calibri" w:hAnsi="Calibri" w:cs="Times New Roman"/>
                <w:color w:val="000000"/>
              </w:rPr>
              <w:t>1000-5000 мл.</w:t>
            </w:r>
          </w:p>
          <w:p w:rsidR="00D45CE7" w:rsidRPr="002167B8" w:rsidRDefault="00D45CE7" w:rsidP="002850E4">
            <w:pPr>
              <w:spacing w:after="0" w:line="240" w:lineRule="auto"/>
            </w:pPr>
          </w:p>
        </w:tc>
        <w:tc>
          <w:tcPr>
            <w:tcW w:w="879" w:type="dxa"/>
          </w:tcPr>
          <w:p w:rsidR="00AE6130" w:rsidRDefault="00AE6130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E6130" w:rsidRDefault="000C26B0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130">
              <w:rPr>
                <w:b/>
                <w:sz w:val="24"/>
                <w:szCs w:val="24"/>
              </w:rPr>
              <w:t>11</w:t>
            </w:r>
            <w:r w:rsidR="001A0A8A">
              <w:rPr>
                <w:b/>
                <w:sz w:val="24"/>
                <w:szCs w:val="24"/>
              </w:rPr>
              <w:t> </w:t>
            </w:r>
            <w:r w:rsidRPr="00AE6130">
              <w:rPr>
                <w:b/>
                <w:sz w:val="24"/>
                <w:szCs w:val="24"/>
              </w:rPr>
              <w:t>000</w:t>
            </w:r>
          </w:p>
          <w:p w:rsidR="001A0A8A" w:rsidRDefault="001A0A8A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E6130" w:rsidRDefault="00AE6130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2 200</w:t>
            </w:r>
          </w:p>
          <w:p w:rsidR="00AE6130" w:rsidRDefault="00AE6130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1 600</w:t>
            </w:r>
          </w:p>
          <w:p w:rsidR="00AE6130" w:rsidRDefault="00AE6130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</w:p>
          <w:p w:rsidR="00AE6130" w:rsidRDefault="00AE6130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A0A8A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200</w:t>
            </w:r>
          </w:p>
          <w:p w:rsidR="001A0A8A" w:rsidRPr="00AE6130" w:rsidRDefault="001A0A8A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10 000</w:t>
            </w:r>
          </w:p>
        </w:tc>
      </w:tr>
      <w:tr w:rsidR="00DA47CA" w:rsidTr="00E73F36">
        <w:trPr>
          <w:trHeight w:val="2229"/>
        </w:trPr>
        <w:tc>
          <w:tcPr>
            <w:tcW w:w="3126" w:type="dxa"/>
          </w:tcPr>
          <w:p w:rsidR="00DA47CA" w:rsidRDefault="00AE6130" w:rsidP="002850E4">
            <w:pPr>
              <w:spacing w:after="0" w:line="240" w:lineRule="auto"/>
              <w:jc w:val="center"/>
              <w:rPr>
                <w:b/>
              </w:rPr>
            </w:pPr>
            <w:r w:rsidRPr="00C31349">
              <w:rPr>
                <w:b/>
              </w:rPr>
              <w:t>Линии розлива серии ЛР</w:t>
            </w:r>
          </w:p>
          <w:p w:rsidR="001A0A8A" w:rsidRDefault="001A0A8A" w:rsidP="002850E4">
            <w:pPr>
              <w:spacing w:after="0" w:line="240" w:lineRule="auto"/>
              <w:jc w:val="center"/>
              <w:rPr>
                <w:b/>
              </w:rPr>
            </w:pPr>
          </w:p>
          <w:p w:rsidR="00185E5C" w:rsidRDefault="001A0A8A" w:rsidP="00285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790413" cy="1428750"/>
                  <wp:effectExtent l="19050" t="0" r="287" b="0"/>
                  <wp:docPr id="4" name="Рисунок 3" descr="Линия розлива 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иния розлива м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32" cy="142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5CE7" w:rsidRPr="00C31349" w:rsidRDefault="00D45CE7" w:rsidP="002850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47" w:type="dxa"/>
          </w:tcPr>
          <w:p w:rsidR="00DA47CA" w:rsidRDefault="00D45CE7" w:rsidP="002850E4">
            <w:pPr>
              <w:spacing w:after="0" w:line="240" w:lineRule="auto"/>
            </w:pPr>
            <w:r w:rsidRPr="00D45CE7">
              <w:t>Линия розлива серии ЛР предназначена для заполнения  различных по консистенции жидкостей в штучную тару, одевания крышек, и их герметичного укупоривания и (или) закручивания, а также подачу флаконов под розлив, выход на этике</w:t>
            </w:r>
            <w:r w:rsidR="00F07290">
              <w:t>ти</w:t>
            </w:r>
            <w:r w:rsidRPr="00D45CE7">
              <w:t>ровочную машину и приемный стол готовой продукции.</w:t>
            </w:r>
          </w:p>
          <w:p w:rsidR="000769AF" w:rsidRDefault="00F07290" w:rsidP="002850E4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  <w:r>
              <w:t>ЛР 6х1000 полная комплектация (под уксус, растительное масло</w:t>
            </w:r>
            <w:proofErr w:type="gramStart"/>
            <w:r>
              <w:t>)</w:t>
            </w:r>
            <w:r w:rsidR="000769AF">
              <w:t>(</w:t>
            </w:r>
            <w:proofErr w:type="gramEnd"/>
            <w:r w:rsidR="000769AF">
              <w:t>автомат розлива, транспортер 4м, блок подачи и ориентации крышки,</w:t>
            </w:r>
            <w:r w:rsidR="000628CB">
              <w:t xml:space="preserve"> </w:t>
            </w:r>
            <w:r w:rsidR="000769AF">
              <w:t>укупорочный автомат, этикетировочная машина)</w:t>
            </w:r>
          </w:p>
          <w:p w:rsidR="00F07290" w:rsidRDefault="000769AF" w:rsidP="002850E4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  <w:r>
              <w:t>ЛР</w:t>
            </w:r>
            <w:r w:rsidR="00F07290">
              <w:t xml:space="preserve"> 4х5000 </w:t>
            </w:r>
            <w:r>
              <w:t xml:space="preserve">(автохимия, бытовая химия) розлив и </w:t>
            </w:r>
            <w:proofErr w:type="spellStart"/>
            <w:r>
              <w:t>укупор</w:t>
            </w:r>
            <w:proofErr w:type="spellEnd"/>
          </w:p>
          <w:p w:rsidR="000769AF" w:rsidRPr="00D45CE7" w:rsidRDefault="00675152" w:rsidP="002850E4">
            <w:pPr>
              <w:spacing w:after="0" w:line="240" w:lineRule="auto"/>
            </w:pPr>
            <w:r>
              <w:t xml:space="preserve">                (набрасывание крышки в </w:t>
            </w:r>
            <w:proofErr w:type="gramStart"/>
            <w:r>
              <w:t>ручную</w:t>
            </w:r>
            <w:proofErr w:type="gramEnd"/>
            <w:r>
              <w:t>)</w:t>
            </w:r>
          </w:p>
        </w:tc>
        <w:tc>
          <w:tcPr>
            <w:tcW w:w="879" w:type="dxa"/>
          </w:tcPr>
          <w:p w:rsidR="00DA47CA" w:rsidRDefault="00DA47CA" w:rsidP="002850E4">
            <w:pPr>
              <w:spacing w:after="0" w:line="240" w:lineRule="auto"/>
            </w:pPr>
          </w:p>
          <w:p w:rsidR="009D3561" w:rsidRDefault="009D3561" w:rsidP="002850E4">
            <w:pPr>
              <w:spacing w:after="0" w:line="240" w:lineRule="auto"/>
            </w:pPr>
          </w:p>
          <w:p w:rsidR="009D3561" w:rsidRDefault="009D3561" w:rsidP="002850E4">
            <w:pPr>
              <w:spacing w:after="0" w:line="240" w:lineRule="auto"/>
            </w:pPr>
          </w:p>
          <w:p w:rsidR="009D3561" w:rsidRDefault="009D3561" w:rsidP="002850E4">
            <w:pPr>
              <w:spacing w:after="0" w:line="240" w:lineRule="auto"/>
            </w:pPr>
          </w:p>
          <w:p w:rsidR="009D3561" w:rsidRDefault="009D3561" w:rsidP="002850E4">
            <w:pPr>
              <w:spacing w:after="0" w:line="240" w:lineRule="auto"/>
            </w:pPr>
          </w:p>
          <w:p w:rsidR="009D3561" w:rsidRPr="00675152" w:rsidRDefault="009D3561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5152">
              <w:rPr>
                <w:b/>
                <w:sz w:val="24"/>
                <w:szCs w:val="24"/>
              </w:rPr>
              <w:t>43 500</w:t>
            </w:r>
          </w:p>
          <w:p w:rsidR="009D3561" w:rsidRPr="00675152" w:rsidRDefault="009D3561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D3561" w:rsidRPr="00675152" w:rsidRDefault="009D3561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D3561" w:rsidRPr="00675152" w:rsidRDefault="009D3561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75152" w:rsidRDefault="00675152" w:rsidP="002850E4">
            <w:pPr>
              <w:spacing w:after="0" w:line="240" w:lineRule="auto"/>
              <w:jc w:val="center"/>
            </w:pPr>
            <w:r w:rsidRPr="00675152">
              <w:rPr>
                <w:b/>
                <w:sz w:val="24"/>
                <w:szCs w:val="24"/>
              </w:rPr>
              <w:t>29 000</w:t>
            </w:r>
          </w:p>
        </w:tc>
      </w:tr>
      <w:tr w:rsidR="00DA47CA" w:rsidTr="00E73F36">
        <w:trPr>
          <w:trHeight w:val="3395"/>
        </w:trPr>
        <w:tc>
          <w:tcPr>
            <w:tcW w:w="3126" w:type="dxa"/>
          </w:tcPr>
          <w:p w:rsidR="00DA47CA" w:rsidRDefault="00D45CE7" w:rsidP="002850E4">
            <w:pPr>
              <w:spacing w:after="0" w:line="240" w:lineRule="auto"/>
              <w:jc w:val="center"/>
              <w:rPr>
                <w:b/>
              </w:rPr>
            </w:pPr>
            <w:r w:rsidRPr="00D45CE7">
              <w:rPr>
                <w:b/>
              </w:rPr>
              <w:t xml:space="preserve">Смесители серии </w:t>
            </w:r>
            <w:proofErr w:type="gramStart"/>
            <w:r w:rsidRPr="00D45CE7">
              <w:rPr>
                <w:b/>
              </w:rPr>
              <w:t>СМ</w:t>
            </w:r>
            <w:proofErr w:type="gramEnd"/>
          </w:p>
          <w:p w:rsidR="00D45CE7" w:rsidRPr="00D45CE7" w:rsidRDefault="00D45CE7" w:rsidP="00285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942975" cy="1924050"/>
                  <wp:effectExtent l="19050" t="0" r="9525" b="0"/>
                  <wp:docPr id="5" name="Рисунок 4" descr="РП 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П 300.JPG"/>
                          <pic:cNvPicPr/>
                        </pic:nvPicPr>
                        <pic:blipFill>
                          <a:blip r:embed="rId12" cstate="print"/>
                          <a:srcRect l="19656" t="6466" r="17573" b="6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</w:tcPr>
          <w:p w:rsidR="0022002A" w:rsidRDefault="002C3A28" w:rsidP="002850E4">
            <w:pPr>
              <w:spacing w:after="0" w:line="240" w:lineRule="auto"/>
              <w:rPr>
                <w:color w:val="000000"/>
              </w:rPr>
            </w:pPr>
            <w:r w:rsidRPr="00D45CE7">
              <w:rPr>
                <w:color w:val="000000"/>
              </w:rPr>
              <w:t xml:space="preserve">Емкостное оборудование: смесители и реакторы </w:t>
            </w:r>
            <w:r w:rsidR="00D45CE7">
              <w:rPr>
                <w:color w:val="000000"/>
              </w:rPr>
              <w:t xml:space="preserve">- </w:t>
            </w:r>
            <w:r w:rsidRPr="00D45CE7">
              <w:rPr>
                <w:color w:val="000000"/>
              </w:rPr>
              <w:t>приготовители  предназначены для смешивания жидких продуктов в различных технологических процессах. Смеситель может применяться в химической, косметической, пищевой и фармацевтической отрасли при приготовлении различных суспензий, эмульсий и растворов. По требованию заказчика комплектуется регулятором оборотов мешалки, электронным блоком контроля температуры. Объем от 10 до 2000 л. Подогрев до 90 градусов (по требованию заказчика</w:t>
            </w:r>
            <w:proofErr w:type="gramStart"/>
            <w:r w:rsidRPr="00D45CE7">
              <w:rPr>
                <w:color w:val="000000"/>
              </w:rPr>
              <w:t xml:space="preserve"> )</w:t>
            </w:r>
            <w:proofErr w:type="gramEnd"/>
          </w:p>
          <w:p w:rsidR="00D45CE7" w:rsidRPr="008D079D" w:rsidRDefault="00D45CE7" w:rsidP="002850E4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  <w:proofErr w:type="gramStart"/>
            <w:r w:rsidRPr="00D45CE7">
              <w:rPr>
                <w:color w:val="000000"/>
              </w:rPr>
              <w:t>СМ</w:t>
            </w:r>
            <w:proofErr w:type="gramEnd"/>
            <w:r w:rsidR="008D079D">
              <w:rPr>
                <w:color w:val="000000"/>
              </w:rPr>
              <w:t xml:space="preserve"> </w:t>
            </w:r>
            <w:r w:rsidRPr="00D45CE7">
              <w:rPr>
                <w:color w:val="000000"/>
              </w:rPr>
              <w:t>200 (без обогрева)</w:t>
            </w:r>
          </w:p>
          <w:p w:rsidR="008D079D" w:rsidRPr="00FF0100" w:rsidRDefault="008D079D" w:rsidP="002850E4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200 (с подогревом)</w:t>
            </w:r>
          </w:p>
          <w:p w:rsidR="00FF0100" w:rsidRPr="00D45CE7" w:rsidRDefault="00FF0100" w:rsidP="002850E4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  <w:r>
              <w:rPr>
                <w:color w:val="000000"/>
              </w:rPr>
              <w:t>РП 200 (</w:t>
            </w:r>
            <w:r w:rsidR="004F3597">
              <w:rPr>
                <w:color w:val="000000"/>
              </w:rPr>
              <w:t>с подогревом,</w:t>
            </w:r>
            <w:r>
              <w:rPr>
                <w:color w:val="000000"/>
              </w:rPr>
              <w:t xml:space="preserve"> турбинной </w:t>
            </w:r>
            <w:r w:rsidR="00A53C71">
              <w:rPr>
                <w:color w:val="000000"/>
              </w:rPr>
              <w:t xml:space="preserve">и рамной </w:t>
            </w:r>
            <w:r>
              <w:rPr>
                <w:color w:val="000000"/>
              </w:rPr>
              <w:t>мешалкой и регулировкой</w:t>
            </w:r>
            <w:r w:rsidR="00A53C71">
              <w:rPr>
                <w:color w:val="000000"/>
              </w:rPr>
              <w:t xml:space="preserve"> частоты оборотов</w:t>
            </w:r>
            <w:r>
              <w:rPr>
                <w:color w:val="000000"/>
              </w:rPr>
              <w:t>)</w:t>
            </w:r>
          </w:p>
        </w:tc>
        <w:tc>
          <w:tcPr>
            <w:tcW w:w="879" w:type="dxa"/>
          </w:tcPr>
          <w:p w:rsidR="00DA47CA" w:rsidRDefault="00DA47CA" w:rsidP="002850E4">
            <w:pPr>
              <w:spacing w:after="0" w:line="240" w:lineRule="auto"/>
            </w:pPr>
          </w:p>
          <w:p w:rsidR="00D45CE7" w:rsidRDefault="00D45CE7" w:rsidP="002850E4">
            <w:pPr>
              <w:spacing w:after="0" w:line="240" w:lineRule="auto"/>
            </w:pPr>
          </w:p>
          <w:p w:rsidR="00D45CE7" w:rsidRDefault="00D45CE7" w:rsidP="002850E4">
            <w:pPr>
              <w:spacing w:after="0" w:line="240" w:lineRule="auto"/>
            </w:pPr>
          </w:p>
          <w:p w:rsidR="00D45CE7" w:rsidRDefault="00D45CE7" w:rsidP="002850E4">
            <w:pPr>
              <w:spacing w:after="0" w:line="240" w:lineRule="auto"/>
            </w:pPr>
          </w:p>
          <w:p w:rsidR="00D45CE7" w:rsidRDefault="00D45CE7" w:rsidP="002850E4">
            <w:pPr>
              <w:spacing w:after="0" w:line="240" w:lineRule="auto"/>
            </w:pPr>
          </w:p>
          <w:p w:rsidR="00D45CE7" w:rsidRDefault="00D45CE7" w:rsidP="002850E4">
            <w:pPr>
              <w:spacing w:after="0" w:line="240" w:lineRule="auto"/>
            </w:pPr>
          </w:p>
          <w:p w:rsidR="00D45CE7" w:rsidRDefault="00D45CE7" w:rsidP="002850E4">
            <w:pPr>
              <w:spacing w:after="0" w:line="240" w:lineRule="auto"/>
            </w:pPr>
          </w:p>
          <w:p w:rsidR="00D45CE7" w:rsidRDefault="00D45CE7" w:rsidP="002850E4">
            <w:pPr>
              <w:spacing w:after="0" w:line="240" w:lineRule="auto"/>
            </w:pPr>
          </w:p>
          <w:p w:rsidR="00D45CE7" w:rsidRDefault="008D079D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79D">
              <w:rPr>
                <w:b/>
                <w:sz w:val="24"/>
                <w:szCs w:val="24"/>
              </w:rPr>
              <w:t>4</w:t>
            </w:r>
            <w:r w:rsidR="00663153">
              <w:rPr>
                <w:b/>
                <w:sz w:val="24"/>
                <w:szCs w:val="24"/>
              </w:rPr>
              <w:t> </w:t>
            </w:r>
            <w:r w:rsidRPr="008D079D">
              <w:rPr>
                <w:b/>
                <w:sz w:val="24"/>
                <w:szCs w:val="24"/>
              </w:rPr>
              <w:t>750</w:t>
            </w:r>
          </w:p>
          <w:p w:rsidR="008D079D" w:rsidRDefault="003A2C18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6 800</w:t>
            </w:r>
          </w:p>
          <w:p w:rsidR="00663153" w:rsidRPr="008D079D" w:rsidRDefault="00663153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14 000</w:t>
            </w:r>
          </w:p>
        </w:tc>
      </w:tr>
      <w:tr w:rsidR="00DA47CA" w:rsidTr="00E73F36">
        <w:trPr>
          <w:trHeight w:val="1695"/>
        </w:trPr>
        <w:tc>
          <w:tcPr>
            <w:tcW w:w="3126" w:type="dxa"/>
          </w:tcPr>
          <w:p w:rsidR="00B220B5" w:rsidRPr="005A731E" w:rsidRDefault="00B220B5" w:rsidP="002850E4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175895</wp:posOffset>
                  </wp:positionV>
                  <wp:extent cx="1190625" cy="2118360"/>
                  <wp:effectExtent l="19050" t="0" r="9525" b="0"/>
                  <wp:wrapSquare wrapText="bothSides"/>
                  <wp:docPr id="6" name="Рисунок 5" descr="ДВ-60 с рольганг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В-60 с рольгангом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2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731E" w:rsidRPr="005A731E">
              <w:rPr>
                <w:b/>
              </w:rPr>
              <w:t>Дозаторы весовые серии ДВ</w:t>
            </w:r>
          </w:p>
        </w:tc>
        <w:tc>
          <w:tcPr>
            <w:tcW w:w="7047" w:type="dxa"/>
          </w:tcPr>
          <w:p w:rsidR="003D2B03" w:rsidRPr="006A7850" w:rsidRDefault="00851D14" w:rsidP="002850E4">
            <w:pPr>
              <w:spacing w:after="0" w:line="240" w:lineRule="auto"/>
              <w:jc w:val="both"/>
            </w:pPr>
            <w:r w:rsidRPr="00851D14">
              <w:t xml:space="preserve">Дозаторы весовые </w:t>
            </w:r>
            <w:r w:rsidR="005A731E">
              <w:t>п</w:t>
            </w:r>
            <w:r w:rsidRPr="00851D14">
              <w:t xml:space="preserve">редназначены для наполнения </w:t>
            </w:r>
            <w:r w:rsidR="005A731E">
              <w:t xml:space="preserve">любой </w:t>
            </w:r>
            <w:proofErr w:type="spellStart"/>
            <w:r w:rsidR="005A731E">
              <w:t>ПЕТ-тары</w:t>
            </w:r>
            <w:proofErr w:type="spellEnd"/>
            <w:r w:rsidR="005A731E">
              <w:t>, канистр</w:t>
            </w:r>
            <w:r w:rsidRPr="00851D14">
              <w:t xml:space="preserve"> </w:t>
            </w:r>
            <w:r w:rsidR="005A731E">
              <w:t xml:space="preserve">и ведер </w:t>
            </w:r>
            <w:r w:rsidRPr="00851D14">
              <w:t xml:space="preserve">объемом от </w:t>
            </w:r>
            <w:r w:rsidR="005A731E">
              <w:t>0,5</w:t>
            </w:r>
            <w:r w:rsidRPr="00851D14">
              <w:t xml:space="preserve"> до 60 л любыми видами жидкостей (Активных, слабоактивных, вязких, пищевых, и др.); </w:t>
            </w:r>
            <w:r w:rsidR="005A731E">
              <w:t>Чаще всего используется</w:t>
            </w:r>
            <w:r w:rsidR="005A731E" w:rsidRPr="006A7850">
              <w:t xml:space="preserve"> для фасовки автохимии и автокосметики, водно-дисперсионных красок, шпаклевок и других, не пенящихся продуктов</w:t>
            </w:r>
            <w:r w:rsidR="005A731E">
              <w:t>.</w:t>
            </w:r>
            <w:r w:rsidR="005A731E" w:rsidRPr="006A7850">
              <w:t xml:space="preserve"> </w:t>
            </w:r>
            <w:r w:rsidRPr="00851D14">
              <w:t xml:space="preserve">Обеспечивают погрешность наполнения </w:t>
            </w:r>
            <w:r w:rsidR="005A731E">
              <w:t>1,5</w:t>
            </w:r>
            <w:r w:rsidRPr="00851D14">
              <w:t xml:space="preserve">%. </w:t>
            </w:r>
            <w:r w:rsidR="003D2B03" w:rsidRPr="006A7850">
              <w:t>Производительность, доз/мин: при дозе</w:t>
            </w:r>
            <w:r w:rsidR="005A731E">
              <w:t xml:space="preserve"> 1 л - до 8; при дозе 30 л - до 4;</w:t>
            </w:r>
            <w:r w:rsidR="003D2B03" w:rsidRPr="006A7850">
              <w:t xml:space="preserve"> при дозе 60 л - до 2</w:t>
            </w:r>
            <w:r w:rsidR="005A731E">
              <w:t>.</w:t>
            </w:r>
          </w:p>
          <w:p w:rsidR="003D2B03" w:rsidRPr="006A7850" w:rsidRDefault="003D2B03" w:rsidP="002850E4">
            <w:pPr>
              <w:spacing w:after="0" w:line="240" w:lineRule="auto"/>
            </w:pPr>
            <w:r w:rsidRPr="006A7850">
              <w:t xml:space="preserve">Материал изготовления деталей </w:t>
            </w:r>
            <w:r w:rsidR="005A731E">
              <w:t>- нержавеющая</w:t>
            </w:r>
            <w:r w:rsidRPr="006A7850">
              <w:t xml:space="preserve"> сталь 12Х18Н10Т</w:t>
            </w:r>
          </w:p>
          <w:p w:rsidR="0022002A" w:rsidRDefault="006A7850" w:rsidP="002850E4">
            <w:pPr>
              <w:spacing w:after="0" w:line="240" w:lineRule="auto"/>
            </w:pPr>
            <w:r w:rsidRPr="006A7850">
              <w:t>Напряжение питания 220</w:t>
            </w:r>
            <w:proofErr w:type="gramStart"/>
            <w:r w:rsidRPr="006A7850">
              <w:t xml:space="preserve"> В</w:t>
            </w:r>
            <w:proofErr w:type="gramEnd"/>
            <w:r w:rsidRPr="006A7850">
              <w:t>, 50 Гц. Давление сжатого воздуха</w:t>
            </w:r>
            <w:proofErr w:type="gramStart"/>
            <w:r w:rsidRPr="006A7850">
              <w:t xml:space="preserve"> ,</w:t>
            </w:r>
            <w:proofErr w:type="gramEnd"/>
            <w:r w:rsidRPr="006A7850">
              <w:t xml:space="preserve"> </w:t>
            </w:r>
            <w:proofErr w:type="spellStart"/>
            <w:r w:rsidRPr="006A7850">
              <w:t>атм</w:t>
            </w:r>
            <w:proofErr w:type="spellEnd"/>
            <w:r w:rsidRPr="006A7850">
              <w:t xml:space="preserve"> 6. </w:t>
            </w:r>
          </w:p>
          <w:p w:rsidR="0022002A" w:rsidRDefault="0022002A" w:rsidP="002850E4">
            <w:pPr>
              <w:spacing w:after="0" w:line="240" w:lineRule="auto"/>
            </w:pPr>
          </w:p>
          <w:p w:rsidR="005A731E" w:rsidRDefault="0022002A" w:rsidP="002850E4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  <w:r>
              <w:t xml:space="preserve">ДВ-15 (с рольгангом, переталкиванием ведра 15 л и </w:t>
            </w:r>
            <w:proofErr w:type="spellStart"/>
            <w:r>
              <w:t>укупором</w:t>
            </w:r>
            <w:proofErr w:type="spellEnd"/>
            <w:r>
              <w:t>)</w:t>
            </w:r>
          </w:p>
          <w:p w:rsidR="005A731E" w:rsidRDefault="005A731E" w:rsidP="002850E4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  <w:r>
              <w:t>ДВ ОПК -60 (с механизмом опускания клапанов)</w:t>
            </w:r>
          </w:p>
          <w:p w:rsidR="005A731E" w:rsidRDefault="005A731E" w:rsidP="002850E4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  <w:r>
              <w:t>ДВ -30Н (с насосом НМШ)</w:t>
            </w:r>
          </w:p>
        </w:tc>
        <w:tc>
          <w:tcPr>
            <w:tcW w:w="879" w:type="dxa"/>
          </w:tcPr>
          <w:p w:rsidR="00DA47CA" w:rsidRDefault="00DA47C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</w:pPr>
          </w:p>
          <w:p w:rsidR="0022002A" w:rsidRDefault="0022002A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002A">
              <w:rPr>
                <w:b/>
                <w:sz w:val="24"/>
                <w:szCs w:val="24"/>
              </w:rPr>
              <w:t>9</w:t>
            </w:r>
            <w:r w:rsidR="000D65A6">
              <w:rPr>
                <w:b/>
                <w:sz w:val="24"/>
                <w:szCs w:val="24"/>
              </w:rPr>
              <w:t> </w:t>
            </w:r>
            <w:r w:rsidRPr="0022002A">
              <w:rPr>
                <w:b/>
                <w:sz w:val="24"/>
                <w:szCs w:val="24"/>
              </w:rPr>
              <w:t>000</w:t>
            </w:r>
          </w:p>
          <w:p w:rsidR="000D65A6" w:rsidRDefault="000D65A6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5 600</w:t>
            </w:r>
          </w:p>
          <w:p w:rsidR="000D65A6" w:rsidRPr="0022002A" w:rsidRDefault="00661ECB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5 800</w:t>
            </w:r>
          </w:p>
        </w:tc>
      </w:tr>
      <w:tr w:rsidR="003D2B03" w:rsidTr="00E73F36">
        <w:trPr>
          <w:trHeight w:val="1695"/>
        </w:trPr>
        <w:tc>
          <w:tcPr>
            <w:tcW w:w="3126" w:type="dxa"/>
          </w:tcPr>
          <w:p w:rsidR="003D2B03" w:rsidRDefault="00056322" w:rsidP="002850E4">
            <w:pPr>
              <w:spacing w:after="0" w:line="240" w:lineRule="auto"/>
              <w:jc w:val="center"/>
              <w:rPr>
                <w:b/>
              </w:rPr>
            </w:pPr>
            <w:r w:rsidRPr="00056322">
              <w:rPr>
                <w:b/>
              </w:rPr>
              <w:t xml:space="preserve">Транспортеры серии </w:t>
            </w:r>
            <w:proofErr w:type="gramStart"/>
            <w:r w:rsidRPr="00056322">
              <w:rPr>
                <w:b/>
              </w:rPr>
              <w:t>ТР</w:t>
            </w:r>
            <w:proofErr w:type="gramEnd"/>
          </w:p>
          <w:p w:rsidR="00C91A4A" w:rsidRPr="00056322" w:rsidRDefault="00C91A4A" w:rsidP="00285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762125" cy="1107202"/>
                  <wp:effectExtent l="19050" t="0" r="9525" b="0"/>
                  <wp:docPr id="7" name="Рисунок 6" descr="Транспор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анспортер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905" cy="110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</w:tcPr>
          <w:p w:rsidR="00BB1047" w:rsidRDefault="00632FA0" w:rsidP="002850E4">
            <w:pPr>
              <w:spacing w:after="0" w:line="240" w:lineRule="auto"/>
            </w:pPr>
            <w:r w:rsidRPr="0067640E">
              <w:t>ТРАНСПОРТЕР серии ТР-2000-4000-6000</w:t>
            </w:r>
            <w:r w:rsidR="0067640E">
              <w:t xml:space="preserve"> </w:t>
            </w:r>
            <w:r w:rsidRPr="00632FA0">
              <w:t xml:space="preserve">применяется для транспортировки бутылок, банок, флаконов, канистр и др. тары между функциональными узлами линии розлива, такими как автомат розлива, </w:t>
            </w:r>
            <w:proofErr w:type="gramStart"/>
            <w:r w:rsidRPr="00632FA0">
              <w:t>укупорочная</w:t>
            </w:r>
            <w:proofErr w:type="gramEnd"/>
            <w:r w:rsidRPr="00632FA0">
              <w:t xml:space="preserve"> и этикетировочная машины и т.д. </w:t>
            </w:r>
          </w:p>
          <w:p w:rsidR="00632FA0" w:rsidRPr="00BB1047" w:rsidRDefault="00632FA0" w:rsidP="002850E4">
            <w:pPr>
              <w:spacing w:after="0" w:line="240" w:lineRule="auto"/>
              <w:jc w:val="center"/>
              <w:rPr>
                <w:b/>
              </w:rPr>
            </w:pPr>
            <w:r w:rsidRPr="00BB1047">
              <w:rPr>
                <w:b/>
              </w:rPr>
              <w:t>Технические характеристики:</w:t>
            </w:r>
            <w:r w:rsidR="0067640E">
              <w:rPr>
                <w:b/>
              </w:rPr>
              <w:t xml:space="preserve">                           </w:t>
            </w:r>
            <w:proofErr w:type="gramStart"/>
            <w:r w:rsidR="0067640E" w:rsidRPr="0067640E">
              <w:t>ТР</w:t>
            </w:r>
            <w:proofErr w:type="gramEnd"/>
            <w:r w:rsidR="0067640E">
              <w:t xml:space="preserve"> </w:t>
            </w:r>
            <w:r w:rsidR="0067640E" w:rsidRPr="0067640E">
              <w:t>-</w:t>
            </w:r>
            <w:r w:rsidR="00312CD1">
              <w:t xml:space="preserve"> </w:t>
            </w:r>
            <w:r w:rsidR="0067640E" w:rsidRPr="0067640E">
              <w:t>2000</w:t>
            </w:r>
          </w:p>
          <w:p w:rsidR="00632FA0" w:rsidRPr="00632FA0" w:rsidRDefault="00632FA0" w:rsidP="002850E4">
            <w:pPr>
              <w:spacing w:after="0" w:line="240" w:lineRule="auto"/>
            </w:pPr>
            <w:r w:rsidRPr="00632FA0">
              <w:t>Ширина транспортной цепи: 82</w:t>
            </w:r>
            <w:r w:rsidR="00BB1047">
              <w:t>,5</w:t>
            </w:r>
            <w:r w:rsidRPr="00632FA0">
              <w:t xml:space="preserve"> мм</w:t>
            </w:r>
            <w:r w:rsidR="00BB1047">
              <w:t>, 152,4 мм</w:t>
            </w:r>
            <w:r w:rsidR="0067640E">
              <w:t xml:space="preserve">              </w:t>
            </w:r>
            <w:proofErr w:type="gramStart"/>
            <w:r w:rsidR="0067640E">
              <w:t>ТР</w:t>
            </w:r>
            <w:proofErr w:type="gramEnd"/>
            <w:r w:rsidR="0067640E">
              <w:t xml:space="preserve"> - 4000</w:t>
            </w:r>
          </w:p>
          <w:p w:rsidR="003D2B03" w:rsidRDefault="00632FA0" w:rsidP="002850E4">
            <w:pPr>
              <w:spacing w:after="0" w:line="240" w:lineRule="auto"/>
            </w:pPr>
            <w:r w:rsidRPr="00632FA0">
              <w:t>Материал: нержавеющая сталь</w:t>
            </w:r>
            <w:r w:rsidR="0067640E">
              <w:t xml:space="preserve">                                            </w:t>
            </w:r>
            <w:proofErr w:type="gramStart"/>
            <w:r w:rsidR="0067640E">
              <w:t>ТР</w:t>
            </w:r>
            <w:proofErr w:type="gramEnd"/>
            <w:r w:rsidR="0067640E">
              <w:t xml:space="preserve"> - 6000</w:t>
            </w:r>
          </w:p>
        </w:tc>
        <w:tc>
          <w:tcPr>
            <w:tcW w:w="879" w:type="dxa"/>
          </w:tcPr>
          <w:p w:rsidR="003D2B03" w:rsidRDefault="003D2B03" w:rsidP="002850E4">
            <w:pPr>
              <w:spacing w:after="0" w:line="240" w:lineRule="auto"/>
            </w:pPr>
          </w:p>
          <w:p w:rsidR="0067640E" w:rsidRDefault="0067640E" w:rsidP="002850E4">
            <w:pPr>
              <w:spacing w:after="0" w:line="240" w:lineRule="auto"/>
            </w:pPr>
          </w:p>
          <w:p w:rsidR="0067640E" w:rsidRDefault="0067640E" w:rsidP="002850E4">
            <w:pPr>
              <w:spacing w:after="0" w:line="240" w:lineRule="auto"/>
            </w:pPr>
          </w:p>
          <w:p w:rsidR="0067640E" w:rsidRDefault="0067640E" w:rsidP="002850E4">
            <w:pPr>
              <w:spacing w:after="0" w:line="240" w:lineRule="auto"/>
            </w:pPr>
          </w:p>
          <w:p w:rsidR="0067640E" w:rsidRDefault="0067640E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640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 </w:t>
            </w:r>
            <w:r w:rsidRPr="0067640E">
              <w:rPr>
                <w:b/>
                <w:sz w:val="24"/>
                <w:szCs w:val="24"/>
              </w:rPr>
              <w:t>140</w:t>
            </w:r>
          </w:p>
          <w:p w:rsidR="0067640E" w:rsidRDefault="0067640E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2 540</w:t>
            </w:r>
          </w:p>
          <w:p w:rsidR="0067640E" w:rsidRPr="0067640E" w:rsidRDefault="0067640E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2 940</w:t>
            </w:r>
          </w:p>
        </w:tc>
      </w:tr>
      <w:tr w:rsidR="003D2B03" w:rsidTr="00E73F36">
        <w:trPr>
          <w:trHeight w:val="1695"/>
        </w:trPr>
        <w:tc>
          <w:tcPr>
            <w:tcW w:w="3126" w:type="dxa"/>
          </w:tcPr>
          <w:p w:rsidR="003D2B03" w:rsidRDefault="001E56E7" w:rsidP="002850E4">
            <w:pPr>
              <w:spacing w:after="0" w:line="240" w:lineRule="auto"/>
              <w:jc w:val="center"/>
              <w:rPr>
                <w:b/>
              </w:rPr>
            </w:pPr>
            <w:r w:rsidRPr="001E56E7">
              <w:rPr>
                <w:b/>
              </w:rPr>
              <w:t>Стол накопительный</w:t>
            </w:r>
          </w:p>
          <w:p w:rsidR="001E56E7" w:rsidRPr="001E56E7" w:rsidRDefault="001E56E7" w:rsidP="00285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014002" cy="1057275"/>
                  <wp:effectExtent l="19050" t="0" r="0" b="0"/>
                  <wp:docPr id="8" name="Рисунок 7" descr="Стол подающий 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л подающий м.jpg"/>
                          <pic:cNvPicPr/>
                        </pic:nvPicPr>
                        <pic:blipFill>
                          <a:blip r:embed="rId15" cstate="print"/>
                          <a:srcRect r="222" b="6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02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</w:tcPr>
          <w:p w:rsidR="001E56E7" w:rsidRDefault="001E56E7" w:rsidP="002850E4">
            <w:pPr>
              <w:spacing w:after="0" w:line="240" w:lineRule="auto"/>
            </w:pPr>
          </w:p>
          <w:p w:rsidR="003D2B03" w:rsidRDefault="001E56E7" w:rsidP="002850E4">
            <w:pPr>
              <w:spacing w:after="0" w:line="240" w:lineRule="auto"/>
            </w:pPr>
            <w:r w:rsidRPr="001E56E7">
              <w:t xml:space="preserve">Стол </w:t>
            </w:r>
            <w:r>
              <w:t xml:space="preserve">накопительный и подающий </w:t>
            </w:r>
            <w:r w:rsidRPr="00795804">
              <w:t xml:space="preserve"> предназначен</w:t>
            </w:r>
            <w:r>
              <w:t>ы</w:t>
            </w:r>
            <w:r w:rsidRPr="00795804">
              <w:t xml:space="preserve"> для создания технологического запаса, изменения направления либо направленной подачи стеклянной, полимерной посуды или других штучных продуктов в линиях разлива, укупорки, этикетировки продуктов. Диаметр стола 1000 мм. Материал изготовления AISI 304.</w:t>
            </w:r>
          </w:p>
        </w:tc>
        <w:tc>
          <w:tcPr>
            <w:tcW w:w="879" w:type="dxa"/>
          </w:tcPr>
          <w:p w:rsidR="003D2B03" w:rsidRDefault="003D2B03" w:rsidP="002850E4">
            <w:pPr>
              <w:spacing w:line="240" w:lineRule="auto"/>
            </w:pPr>
          </w:p>
          <w:p w:rsidR="001E56E7" w:rsidRPr="001E56E7" w:rsidRDefault="001E56E7" w:rsidP="002850E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56E7">
              <w:rPr>
                <w:b/>
                <w:sz w:val="24"/>
                <w:szCs w:val="24"/>
              </w:rPr>
              <w:t>2 200</w:t>
            </w:r>
          </w:p>
        </w:tc>
      </w:tr>
      <w:tr w:rsidR="00C54E47" w:rsidRPr="00795804" w:rsidTr="00E73F36">
        <w:trPr>
          <w:trHeight w:val="1695"/>
        </w:trPr>
        <w:tc>
          <w:tcPr>
            <w:tcW w:w="3126" w:type="dxa"/>
          </w:tcPr>
          <w:p w:rsidR="00C54E47" w:rsidRDefault="007E7C0C" w:rsidP="00285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Устройство дозакрутки </w:t>
            </w:r>
            <w:r w:rsidR="00965C26" w:rsidRPr="00965C26">
              <w:rPr>
                <w:b/>
              </w:rPr>
              <w:t>УДП-1</w:t>
            </w:r>
          </w:p>
          <w:p w:rsidR="00143EC2" w:rsidRPr="00795804" w:rsidRDefault="00143EC2" w:rsidP="002850E4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3974" cy="1200150"/>
                  <wp:effectExtent l="19050" t="0" r="0" b="0"/>
                  <wp:docPr id="9" name="Рисунок 8" descr="УДП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ДП-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82" cy="1200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</w:tcPr>
          <w:p w:rsidR="00143EC2" w:rsidRDefault="00143EC2" w:rsidP="002850E4">
            <w:pPr>
              <w:spacing w:after="0"/>
            </w:pPr>
          </w:p>
          <w:p w:rsidR="00965C26" w:rsidRDefault="00965C26" w:rsidP="002850E4">
            <w:pPr>
              <w:spacing w:after="0"/>
            </w:pPr>
            <w:r w:rsidRPr="00965C26">
              <w:t>Устройство дозакруточное пневматическое УДП-1</w:t>
            </w:r>
            <w:r w:rsidRPr="00965C26">
              <w:rPr>
                <w:color w:val="FF0000"/>
              </w:rPr>
              <w:t xml:space="preserve"> </w:t>
            </w:r>
            <w:r w:rsidRPr="00795804">
              <w:t>предназначено для ручного или автоматического (встраивается в линии розлива) дозакручивания крышек, предварительно одетых на горло бутылки. Производительность</w:t>
            </w:r>
            <w:r>
              <w:t xml:space="preserve">: </w:t>
            </w:r>
            <w:proofErr w:type="spellStart"/>
            <w:proofErr w:type="gramStart"/>
            <w:r w:rsidRPr="00795804">
              <w:t>шт</w:t>
            </w:r>
            <w:proofErr w:type="spellEnd"/>
            <w:proofErr w:type="gramEnd"/>
            <w:r w:rsidRPr="00795804">
              <w:t xml:space="preserve">/час до 1200. </w:t>
            </w:r>
          </w:p>
          <w:p w:rsidR="00965C26" w:rsidRDefault="00965C26" w:rsidP="002850E4">
            <w:pPr>
              <w:spacing w:after="0"/>
            </w:pPr>
            <w:r w:rsidRPr="00795804">
              <w:t xml:space="preserve">Давление сжатого воздуха, </w:t>
            </w:r>
            <w:proofErr w:type="spellStart"/>
            <w:proofErr w:type="gramStart"/>
            <w:r w:rsidRPr="00795804">
              <w:t>атм</w:t>
            </w:r>
            <w:proofErr w:type="spellEnd"/>
            <w:proofErr w:type="gramEnd"/>
            <w:r w:rsidRPr="00795804">
              <w:t xml:space="preserve"> до 7. </w:t>
            </w:r>
          </w:p>
          <w:p w:rsidR="00C54E47" w:rsidRPr="00795804" w:rsidRDefault="00965C26" w:rsidP="002850E4">
            <w:pPr>
              <w:spacing w:after="0"/>
            </w:pPr>
            <w:r w:rsidRPr="00795804">
              <w:t xml:space="preserve">Расход сжатого воздуха,  </w:t>
            </w:r>
            <w:proofErr w:type="gramStart"/>
            <w:r w:rsidRPr="00795804">
              <w:t>л</w:t>
            </w:r>
            <w:proofErr w:type="gramEnd"/>
            <w:r w:rsidRPr="00795804">
              <w:t xml:space="preserve">/мин до 200. </w:t>
            </w:r>
          </w:p>
        </w:tc>
        <w:tc>
          <w:tcPr>
            <w:tcW w:w="879" w:type="dxa"/>
          </w:tcPr>
          <w:p w:rsidR="00C54E47" w:rsidRDefault="00C54E47" w:rsidP="002850E4">
            <w:pPr>
              <w:spacing w:line="240" w:lineRule="auto"/>
            </w:pPr>
          </w:p>
          <w:p w:rsidR="006F5023" w:rsidRPr="006F5023" w:rsidRDefault="006F5023" w:rsidP="002850E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F5023">
              <w:rPr>
                <w:b/>
                <w:sz w:val="24"/>
                <w:szCs w:val="24"/>
              </w:rPr>
              <w:t>900</w:t>
            </w:r>
          </w:p>
          <w:p w:rsidR="006F5023" w:rsidRPr="00795804" w:rsidRDefault="006F5023" w:rsidP="002850E4">
            <w:pPr>
              <w:spacing w:line="240" w:lineRule="auto"/>
            </w:pPr>
          </w:p>
        </w:tc>
      </w:tr>
      <w:tr w:rsidR="00DA47CA" w:rsidRPr="00795804" w:rsidTr="00E73F36">
        <w:trPr>
          <w:trHeight w:val="1470"/>
        </w:trPr>
        <w:tc>
          <w:tcPr>
            <w:tcW w:w="3126" w:type="dxa"/>
          </w:tcPr>
          <w:p w:rsidR="00DA47CA" w:rsidRDefault="00965C26" w:rsidP="002850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65C26">
              <w:rPr>
                <w:b/>
                <w:sz w:val="20"/>
                <w:szCs w:val="20"/>
              </w:rPr>
              <w:t>Дозакрутка настольная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5C26">
              <w:rPr>
                <w:b/>
                <w:sz w:val="20"/>
                <w:szCs w:val="20"/>
              </w:rPr>
              <w:t>ДЗН-1200</w:t>
            </w:r>
          </w:p>
          <w:p w:rsidR="00C056BD" w:rsidRPr="00965C26" w:rsidRDefault="00143EC2" w:rsidP="002850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05610" cy="1616596"/>
                  <wp:effectExtent l="19050" t="0" r="8890" b="0"/>
                  <wp:docPr id="10" name="Рисунок 9" descr="ДЗН-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ЗН-1200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</w:tcPr>
          <w:p w:rsidR="00143EC2" w:rsidRDefault="00143EC2" w:rsidP="002850E4">
            <w:pPr>
              <w:spacing w:after="0" w:line="240" w:lineRule="auto"/>
            </w:pPr>
          </w:p>
          <w:p w:rsidR="00DA47CA" w:rsidRPr="00795804" w:rsidRDefault="00C54E47" w:rsidP="002850E4">
            <w:pPr>
              <w:spacing w:after="0" w:line="240" w:lineRule="auto"/>
            </w:pPr>
            <w:r w:rsidRPr="00965C26">
              <w:t>Дозакрутка настольная</w:t>
            </w:r>
            <w:r w:rsidRPr="00795804">
              <w:rPr>
                <w:color w:val="FF0000"/>
              </w:rPr>
              <w:t xml:space="preserve"> </w:t>
            </w:r>
            <w:r w:rsidRPr="00795804">
              <w:t>с электромеханическим приводом</w:t>
            </w:r>
            <w:r w:rsidRPr="00795804">
              <w:rPr>
                <w:color w:val="FF0000"/>
              </w:rPr>
              <w:t xml:space="preserve"> </w:t>
            </w:r>
            <w:r w:rsidRPr="00965C26">
              <w:t>ДЗН-1200</w:t>
            </w:r>
            <w:r w:rsidRPr="00795804">
              <w:rPr>
                <w:color w:val="FF0000"/>
              </w:rPr>
              <w:t xml:space="preserve"> </w:t>
            </w:r>
            <w:r w:rsidR="00965C26" w:rsidRPr="00795804">
              <w:t xml:space="preserve"> предназначена для закручивания крышек, предварительно одетых на горлышко бутылки.</w:t>
            </w:r>
            <w:r w:rsidR="00965C26">
              <w:t xml:space="preserve"> </w:t>
            </w:r>
            <w:proofErr w:type="gramStart"/>
            <w:r w:rsidRPr="00795804">
              <w:t xml:space="preserve">Оператор подставляет флакон с наброшенной за ранее крышкой под закруточную </w:t>
            </w:r>
            <w:r w:rsidR="00965C26" w:rsidRPr="00795804">
              <w:t>головку,</w:t>
            </w:r>
            <w:r w:rsidRPr="00795804">
              <w:t xml:space="preserve"> и она легким усилием – закручивает </w:t>
            </w:r>
            <w:r w:rsidR="00965C26" w:rsidRPr="00795804">
              <w:t>колпачок</w:t>
            </w:r>
            <w:r w:rsidRPr="00795804">
              <w:t>.</w:t>
            </w:r>
            <w:proofErr w:type="gramEnd"/>
            <w:r w:rsidRPr="00795804">
              <w:t xml:space="preserve"> Производительность</w:t>
            </w:r>
            <w:r w:rsidR="00965C26">
              <w:t>:</w:t>
            </w:r>
            <w:r w:rsidRPr="00795804">
              <w:t xml:space="preserve"> до 1200 флаконов в час. Напр</w:t>
            </w:r>
            <w:r w:rsidR="00965C26">
              <w:t>яжение 380 В. Мощность 1204 Ват</w:t>
            </w:r>
            <w:r w:rsidRPr="00795804">
              <w:t xml:space="preserve">. </w:t>
            </w:r>
          </w:p>
        </w:tc>
        <w:tc>
          <w:tcPr>
            <w:tcW w:w="879" w:type="dxa"/>
          </w:tcPr>
          <w:p w:rsidR="00DA47CA" w:rsidRDefault="00DA47CA" w:rsidP="002850E4">
            <w:pPr>
              <w:spacing w:line="240" w:lineRule="auto"/>
            </w:pPr>
          </w:p>
          <w:p w:rsidR="006F5023" w:rsidRPr="006F5023" w:rsidRDefault="006F5023" w:rsidP="002850E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F5023">
              <w:rPr>
                <w:b/>
                <w:sz w:val="24"/>
                <w:szCs w:val="24"/>
              </w:rPr>
              <w:t>1 650</w:t>
            </w:r>
          </w:p>
        </w:tc>
      </w:tr>
      <w:tr w:rsidR="00965C26" w:rsidRPr="00795804" w:rsidTr="00E73F36">
        <w:trPr>
          <w:trHeight w:val="2593"/>
        </w:trPr>
        <w:tc>
          <w:tcPr>
            <w:tcW w:w="3126" w:type="dxa"/>
          </w:tcPr>
          <w:p w:rsidR="00965C26" w:rsidRPr="00406929" w:rsidRDefault="00406929" w:rsidP="00285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453390</wp:posOffset>
                  </wp:positionH>
                  <wp:positionV relativeFrom="margin">
                    <wp:posOffset>181610</wp:posOffset>
                  </wp:positionV>
                  <wp:extent cx="1028700" cy="1362075"/>
                  <wp:effectExtent l="19050" t="0" r="0" b="0"/>
                  <wp:wrapSquare wrapText="bothSides"/>
                  <wp:docPr id="12" name="Рисунок 11" descr="этик мале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тик маленк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Этикетировочный автомат</w:t>
            </w:r>
          </w:p>
          <w:p w:rsidR="00206594" w:rsidRPr="00206594" w:rsidRDefault="00206594" w:rsidP="002850E4">
            <w:pPr>
              <w:spacing w:after="0" w:line="240" w:lineRule="auto"/>
              <w:rPr>
                <w:b/>
              </w:rPr>
            </w:pPr>
          </w:p>
        </w:tc>
        <w:tc>
          <w:tcPr>
            <w:tcW w:w="7047" w:type="dxa"/>
          </w:tcPr>
          <w:p w:rsidR="00965C26" w:rsidRPr="00795804" w:rsidRDefault="00965C26" w:rsidP="002850E4">
            <w:pPr>
              <w:spacing w:after="0"/>
              <w:rPr>
                <w:rFonts w:cs="Arial"/>
                <w:color w:val="333333"/>
              </w:rPr>
            </w:pPr>
            <w:r w:rsidRPr="00795804">
              <w:rPr>
                <w:rFonts w:cs="Arial"/>
                <w:b/>
                <w:bCs/>
                <w:color w:val="00254D"/>
              </w:rPr>
              <w:t>Автоматические этикетировочные блоки</w:t>
            </w:r>
            <w:r w:rsidRPr="00795804">
              <w:rPr>
                <w:rFonts w:cs="Arial"/>
                <w:color w:val="333333"/>
              </w:rPr>
              <w:t xml:space="preserve"> снабжены устройствами поддержки тары, обеспечивающие равномерное нанесение этикеток на тару и устройствами вращения тары, позволяющими наносить как сегментную, так и круговую этикетки.</w:t>
            </w:r>
          </w:p>
          <w:p w:rsidR="00965C26" w:rsidRDefault="006F5023" w:rsidP="002850E4">
            <w:pPr>
              <w:spacing w:after="0" w:line="240" w:lineRule="auto"/>
            </w:pPr>
            <w:r>
              <w:t>На одну этикетку</w:t>
            </w:r>
            <w:r w:rsidR="00406929">
              <w:t xml:space="preserve"> (самоклейка)</w:t>
            </w:r>
          </w:p>
          <w:p w:rsidR="006F5023" w:rsidRDefault="006F5023" w:rsidP="002850E4">
            <w:pPr>
              <w:spacing w:after="0" w:line="240" w:lineRule="auto"/>
            </w:pPr>
            <w:r>
              <w:t>На две этикетки</w:t>
            </w:r>
            <w:r w:rsidR="00406929">
              <w:t xml:space="preserve"> (самоклейка)</w:t>
            </w:r>
          </w:p>
          <w:p w:rsidR="00406929" w:rsidRPr="00795804" w:rsidRDefault="00406929" w:rsidP="002850E4">
            <w:pPr>
              <w:spacing w:after="0" w:line="240" w:lineRule="auto"/>
            </w:pPr>
            <w:r>
              <w:t>Клеевая этикетка</w:t>
            </w:r>
          </w:p>
        </w:tc>
        <w:tc>
          <w:tcPr>
            <w:tcW w:w="879" w:type="dxa"/>
          </w:tcPr>
          <w:p w:rsidR="006F5023" w:rsidRDefault="006F5023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F5023" w:rsidRDefault="006F5023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F5023" w:rsidRDefault="006F5023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F5023" w:rsidRDefault="006F5023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65C26" w:rsidRPr="006F5023" w:rsidRDefault="006F5023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F5023">
              <w:rPr>
                <w:b/>
                <w:sz w:val="24"/>
                <w:szCs w:val="24"/>
              </w:rPr>
              <w:t>10 000</w:t>
            </w:r>
          </w:p>
          <w:p w:rsidR="00406929" w:rsidRDefault="006F5023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F5023">
              <w:rPr>
                <w:b/>
                <w:sz w:val="24"/>
                <w:szCs w:val="24"/>
              </w:rPr>
              <w:t>15</w:t>
            </w:r>
            <w:r w:rsidR="00406929">
              <w:rPr>
                <w:b/>
                <w:sz w:val="24"/>
                <w:szCs w:val="24"/>
              </w:rPr>
              <w:t> </w:t>
            </w:r>
            <w:r w:rsidRPr="006F5023">
              <w:rPr>
                <w:b/>
                <w:sz w:val="24"/>
                <w:szCs w:val="24"/>
              </w:rPr>
              <w:t>000</w:t>
            </w:r>
          </w:p>
          <w:p w:rsidR="00406929" w:rsidRPr="00406929" w:rsidRDefault="00406929" w:rsidP="002850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12 500</w:t>
            </w:r>
          </w:p>
        </w:tc>
      </w:tr>
    </w:tbl>
    <w:p w:rsidR="00503318" w:rsidRPr="00795804" w:rsidRDefault="00503318" w:rsidP="002850E4">
      <w:pPr>
        <w:spacing w:line="240" w:lineRule="auto"/>
      </w:pPr>
    </w:p>
    <w:sectPr w:rsidR="00503318" w:rsidRPr="00795804" w:rsidSect="00E73F36">
      <w:pgSz w:w="11906" w:h="16838"/>
      <w:pgMar w:top="425" w:right="282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803"/>
    <w:multiLevelType w:val="hybridMultilevel"/>
    <w:tmpl w:val="3986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D4E51"/>
    <w:multiLevelType w:val="hybridMultilevel"/>
    <w:tmpl w:val="96D0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46B06"/>
    <w:multiLevelType w:val="hybridMultilevel"/>
    <w:tmpl w:val="C67E7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A3972"/>
    <w:multiLevelType w:val="hybridMultilevel"/>
    <w:tmpl w:val="EE249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A176A"/>
    <w:multiLevelType w:val="hybridMultilevel"/>
    <w:tmpl w:val="DA0A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6CB"/>
    <w:rsid w:val="000001A5"/>
    <w:rsid w:val="0000076A"/>
    <w:rsid w:val="00000D6F"/>
    <w:rsid w:val="00001CDA"/>
    <w:rsid w:val="00004FA1"/>
    <w:rsid w:val="00005483"/>
    <w:rsid w:val="00005FB2"/>
    <w:rsid w:val="00011219"/>
    <w:rsid w:val="000117EB"/>
    <w:rsid w:val="00011F57"/>
    <w:rsid w:val="00014ED5"/>
    <w:rsid w:val="0002162E"/>
    <w:rsid w:val="0002187D"/>
    <w:rsid w:val="00022AF6"/>
    <w:rsid w:val="0002399F"/>
    <w:rsid w:val="00026966"/>
    <w:rsid w:val="000275DA"/>
    <w:rsid w:val="00031DC2"/>
    <w:rsid w:val="0003346A"/>
    <w:rsid w:val="00035703"/>
    <w:rsid w:val="000361E2"/>
    <w:rsid w:val="00036A74"/>
    <w:rsid w:val="00036B7F"/>
    <w:rsid w:val="00036DA2"/>
    <w:rsid w:val="00037E4C"/>
    <w:rsid w:val="000403DB"/>
    <w:rsid w:val="00043D8F"/>
    <w:rsid w:val="000442AA"/>
    <w:rsid w:val="000448A0"/>
    <w:rsid w:val="0004529E"/>
    <w:rsid w:val="000452E0"/>
    <w:rsid w:val="000454E7"/>
    <w:rsid w:val="000458EB"/>
    <w:rsid w:val="00045EE7"/>
    <w:rsid w:val="000474C6"/>
    <w:rsid w:val="00047F51"/>
    <w:rsid w:val="00050A55"/>
    <w:rsid w:val="00050CC9"/>
    <w:rsid w:val="0005194A"/>
    <w:rsid w:val="00051C14"/>
    <w:rsid w:val="0005565E"/>
    <w:rsid w:val="00056322"/>
    <w:rsid w:val="000628CB"/>
    <w:rsid w:val="00064084"/>
    <w:rsid w:val="000652D7"/>
    <w:rsid w:val="00067798"/>
    <w:rsid w:val="00067D38"/>
    <w:rsid w:val="0007039C"/>
    <w:rsid w:val="0007088B"/>
    <w:rsid w:val="0007169C"/>
    <w:rsid w:val="000716B9"/>
    <w:rsid w:val="000719E3"/>
    <w:rsid w:val="0007416A"/>
    <w:rsid w:val="00074302"/>
    <w:rsid w:val="00075054"/>
    <w:rsid w:val="000769AF"/>
    <w:rsid w:val="000773EA"/>
    <w:rsid w:val="00082CF0"/>
    <w:rsid w:val="000833D0"/>
    <w:rsid w:val="00083A66"/>
    <w:rsid w:val="00083EC0"/>
    <w:rsid w:val="00084BC6"/>
    <w:rsid w:val="000875CD"/>
    <w:rsid w:val="00087723"/>
    <w:rsid w:val="000877AA"/>
    <w:rsid w:val="00090A6B"/>
    <w:rsid w:val="0009123A"/>
    <w:rsid w:val="000915CF"/>
    <w:rsid w:val="000940B2"/>
    <w:rsid w:val="000947CD"/>
    <w:rsid w:val="00094F84"/>
    <w:rsid w:val="00095D9E"/>
    <w:rsid w:val="00097416"/>
    <w:rsid w:val="0009750D"/>
    <w:rsid w:val="00097ABC"/>
    <w:rsid w:val="00097F7F"/>
    <w:rsid w:val="000A0C6B"/>
    <w:rsid w:val="000A0DB5"/>
    <w:rsid w:val="000A3119"/>
    <w:rsid w:val="000A3FBD"/>
    <w:rsid w:val="000A4615"/>
    <w:rsid w:val="000B048F"/>
    <w:rsid w:val="000B0B5A"/>
    <w:rsid w:val="000B185B"/>
    <w:rsid w:val="000B3E9B"/>
    <w:rsid w:val="000B3FCE"/>
    <w:rsid w:val="000B4CAD"/>
    <w:rsid w:val="000B5506"/>
    <w:rsid w:val="000C09B1"/>
    <w:rsid w:val="000C1453"/>
    <w:rsid w:val="000C26B0"/>
    <w:rsid w:val="000C2DAD"/>
    <w:rsid w:val="000C4FFD"/>
    <w:rsid w:val="000C65CE"/>
    <w:rsid w:val="000C78DE"/>
    <w:rsid w:val="000D0820"/>
    <w:rsid w:val="000D0DC0"/>
    <w:rsid w:val="000D0FE1"/>
    <w:rsid w:val="000D1DB6"/>
    <w:rsid w:val="000D2B96"/>
    <w:rsid w:val="000D2FE9"/>
    <w:rsid w:val="000D3301"/>
    <w:rsid w:val="000D3E67"/>
    <w:rsid w:val="000D4428"/>
    <w:rsid w:val="000D50AB"/>
    <w:rsid w:val="000D65A6"/>
    <w:rsid w:val="000D7691"/>
    <w:rsid w:val="000E2962"/>
    <w:rsid w:val="000E3660"/>
    <w:rsid w:val="000E3676"/>
    <w:rsid w:val="000F0AF0"/>
    <w:rsid w:val="000F1F7E"/>
    <w:rsid w:val="000F3D69"/>
    <w:rsid w:val="000F431D"/>
    <w:rsid w:val="000F5DB3"/>
    <w:rsid w:val="001000CE"/>
    <w:rsid w:val="001023A2"/>
    <w:rsid w:val="00103EEF"/>
    <w:rsid w:val="00104F99"/>
    <w:rsid w:val="0010688C"/>
    <w:rsid w:val="00110E04"/>
    <w:rsid w:val="00111B14"/>
    <w:rsid w:val="00112140"/>
    <w:rsid w:val="0011405A"/>
    <w:rsid w:val="00114481"/>
    <w:rsid w:val="001145C1"/>
    <w:rsid w:val="001147F2"/>
    <w:rsid w:val="00117967"/>
    <w:rsid w:val="00122C4A"/>
    <w:rsid w:val="00124272"/>
    <w:rsid w:val="00124B82"/>
    <w:rsid w:val="00124CA5"/>
    <w:rsid w:val="00125EA6"/>
    <w:rsid w:val="0012691C"/>
    <w:rsid w:val="00127CF3"/>
    <w:rsid w:val="00131F93"/>
    <w:rsid w:val="00132A9C"/>
    <w:rsid w:val="00133161"/>
    <w:rsid w:val="0013391F"/>
    <w:rsid w:val="0013669D"/>
    <w:rsid w:val="0014148C"/>
    <w:rsid w:val="0014157F"/>
    <w:rsid w:val="00141814"/>
    <w:rsid w:val="00141C71"/>
    <w:rsid w:val="00141E1A"/>
    <w:rsid w:val="00143EC2"/>
    <w:rsid w:val="0014508B"/>
    <w:rsid w:val="00145980"/>
    <w:rsid w:val="00146792"/>
    <w:rsid w:val="001503EB"/>
    <w:rsid w:val="001513C8"/>
    <w:rsid w:val="001520C4"/>
    <w:rsid w:val="00152A5E"/>
    <w:rsid w:val="00152DFD"/>
    <w:rsid w:val="00152F22"/>
    <w:rsid w:val="00153E88"/>
    <w:rsid w:val="001563D1"/>
    <w:rsid w:val="00160FA6"/>
    <w:rsid w:val="001613B8"/>
    <w:rsid w:val="00161C13"/>
    <w:rsid w:val="00165B32"/>
    <w:rsid w:val="001668B2"/>
    <w:rsid w:val="001742CF"/>
    <w:rsid w:val="001742FC"/>
    <w:rsid w:val="00174E9B"/>
    <w:rsid w:val="001776C9"/>
    <w:rsid w:val="001777B1"/>
    <w:rsid w:val="00181C75"/>
    <w:rsid w:val="00182ACF"/>
    <w:rsid w:val="00185B7D"/>
    <w:rsid w:val="00185E5C"/>
    <w:rsid w:val="00190C08"/>
    <w:rsid w:val="00190E3D"/>
    <w:rsid w:val="00190FED"/>
    <w:rsid w:val="001928AD"/>
    <w:rsid w:val="00194301"/>
    <w:rsid w:val="00194504"/>
    <w:rsid w:val="001948BE"/>
    <w:rsid w:val="001951BE"/>
    <w:rsid w:val="00196D33"/>
    <w:rsid w:val="0019726A"/>
    <w:rsid w:val="001972A4"/>
    <w:rsid w:val="001A0A8A"/>
    <w:rsid w:val="001A1BE8"/>
    <w:rsid w:val="001A2141"/>
    <w:rsid w:val="001A29BC"/>
    <w:rsid w:val="001A2F0D"/>
    <w:rsid w:val="001A3D75"/>
    <w:rsid w:val="001A55A3"/>
    <w:rsid w:val="001A574F"/>
    <w:rsid w:val="001A7FD2"/>
    <w:rsid w:val="001B1938"/>
    <w:rsid w:val="001B260D"/>
    <w:rsid w:val="001B3921"/>
    <w:rsid w:val="001B3BAD"/>
    <w:rsid w:val="001B5501"/>
    <w:rsid w:val="001B5E9E"/>
    <w:rsid w:val="001B72CB"/>
    <w:rsid w:val="001B735F"/>
    <w:rsid w:val="001C1994"/>
    <w:rsid w:val="001C2530"/>
    <w:rsid w:val="001C291C"/>
    <w:rsid w:val="001C3F6D"/>
    <w:rsid w:val="001C48CC"/>
    <w:rsid w:val="001C4CFD"/>
    <w:rsid w:val="001D1033"/>
    <w:rsid w:val="001D1EC6"/>
    <w:rsid w:val="001D2EB5"/>
    <w:rsid w:val="001D305B"/>
    <w:rsid w:val="001D43F5"/>
    <w:rsid w:val="001D5C9F"/>
    <w:rsid w:val="001E071D"/>
    <w:rsid w:val="001E27CA"/>
    <w:rsid w:val="001E2933"/>
    <w:rsid w:val="001E389E"/>
    <w:rsid w:val="001E4274"/>
    <w:rsid w:val="001E56E7"/>
    <w:rsid w:val="001E59BA"/>
    <w:rsid w:val="001E5A84"/>
    <w:rsid w:val="001E718E"/>
    <w:rsid w:val="001E7A98"/>
    <w:rsid w:val="001F373C"/>
    <w:rsid w:val="001F3C13"/>
    <w:rsid w:val="001F4C5C"/>
    <w:rsid w:val="001F548D"/>
    <w:rsid w:val="001F5FFB"/>
    <w:rsid w:val="002013B3"/>
    <w:rsid w:val="002013C3"/>
    <w:rsid w:val="00201DC3"/>
    <w:rsid w:val="0020251A"/>
    <w:rsid w:val="0020282F"/>
    <w:rsid w:val="00202CDB"/>
    <w:rsid w:val="002030E2"/>
    <w:rsid w:val="00203819"/>
    <w:rsid w:val="00204014"/>
    <w:rsid w:val="00205289"/>
    <w:rsid w:val="0020548E"/>
    <w:rsid w:val="0020657B"/>
    <w:rsid w:val="00206594"/>
    <w:rsid w:val="00206BB9"/>
    <w:rsid w:val="002110B0"/>
    <w:rsid w:val="00211C18"/>
    <w:rsid w:val="00213935"/>
    <w:rsid w:val="00215151"/>
    <w:rsid w:val="00215973"/>
    <w:rsid w:val="002167B8"/>
    <w:rsid w:val="00216F3B"/>
    <w:rsid w:val="00217CFA"/>
    <w:rsid w:val="0022002A"/>
    <w:rsid w:val="002210DC"/>
    <w:rsid w:val="0022239F"/>
    <w:rsid w:val="0022295B"/>
    <w:rsid w:val="00223559"/>
    <w:rsid w:val="00223B9E"/>
    <w:rsid w:val="00230BAE"/>
    <w:rsid w:val="00231EE6"/>
    <w:rsid w:val="00232279"/>
    <w:rsid w:val="0023274D"/>
    <w:rsid w:val="00235427"/>
    <w:rsid w:val="002361A9"/>
    <w:rsid w:val="00237293"/>
    <w:rsid w:val="00237731"/>
    <w:rsid w:val="00237D42"/>
    <w:rsid w:val="00237DB9"/>
    <w:rsid w:val="002408B3"/>
    <w:rsid w:val="002409A9"/>
    <w:rsid w:val="00241208"/>
    <w:rsid w:val="00245F70"/>
    <w:rsid w:val="002469A9"/>
    <w:rsid w:val="00247799"/>
    <w:rsid w:val="00253849"/>
    <w:rsid w:val="00255D24"/>
    <w:rsid w:val="00257C13"/>
    <w:rsid w:val="00261F9B"/>
    <w:rsid w:val="00262965"/>
    <w:rsid w:val="002657ED"/>
    <w:rsid w:val="00265827"/>
    <w:rsid w:val="00266538"/>
    <w:rsid w:val="00267506"/>
    <w:rsid w:val="00267D6E"/>
    <w:rsid w:val="002707C1"/>
    <w:rsid w:val="00270C60"/>
    <w:rsid w:val="00270E0B"/>
    <w:rsid w:val="002735D2"/>
    <w:rsid w:val="00273A3C"/>
    <w:rsid w:val="00275C76"/>
    <w:rsid w:val="002804B7"/>
    <w:rsid w:val="00281AFA"/>
    <w:rsid w:val="00283FED"/>
    <w:rsid w:val="00284319"/>
    <w:rsid w:val="002850E4"/>
    <w:rsid w:val="00286943"/>
    <w:rsid w:val="00292A73"/>
    <w:rsid w:val="00293367"/>
    <w:rsid w:val="00293D48"/>
    <w:rsid w:val="002941CF"/>
    <w:rsid w:val="00296463"/>
    <w:rsid w:val="00297573"/>
    <w:rsid w:val="002978B3"/>
    <w:rsid w:val="002A0B5D"/>
    <w:rsid w:val="002A0E49"/>
    <w:rsid w:val="002A3818"/>
    <w:rsid w:val="002A3AFC"/>
    <w:rsid w:val="002A5335"/>
    <w:rsid w:val="002A61F8"/>
    <w:rsid w:val="002B169C"/>
    <w:rsid w:val="002B17EC"/>
    <w:rsid w:val="002B1D38"/>
    <w:rsid w:val="002B4107"/>
    <w:rsid w:val="002B5B96"/>
    <w:rsid w:val="002C1DF2"/>
    <w:rsid w:val="002C3A28"/>
    <w:rsid w:val="002C43A8"/>
    <w:rsid w:val="002C4530"/>
    <w:rsid w:val="002C495F"/>
    <w:rsid w:val="002C4C89"/>
    <w:rsid w:val="002C4ECC"/>
    <w:rsid w:val="002C6407"/>
    <w:rsid w:val="002C6825"/>
    <w:rsid w:val="002C769F"/>
    <w:rsid w:val="002D25DE"/>
    <w:rsid w:val="002D397E"/>
    <w:rsid w:val="002D3E23"/>
    <w:rsid w:val="002D4BCE"/>
    <w:rsid w:val="002D5609"/>
    <w:rsid w:val="002D60AF"/>
    <w:rsid w:val="002D7AAC"/>
    <w:rsid w:val="002E0A97"/>
    <w:rsid w:val="002E23BA"/>
    <w:rsid w:val="002E49C1"/>
    <w:rsid w:val="002E6960"/>
    <w:rsid w:val="002E6A31"/>
    <w:rsid w:val="002E7A17"/>
    <w:rsid w:val="002F3E1B"/>
    <w:rsid w:val="002F5B91"/>
    <w:rsid w:val="002F5C7A"/>
    <w:rsid w:val="002F5D69"/>
    <w:rsid w:val="002F7695"/>
    <w:rsid w:val="0030090D"/>
    <w:rsid w:val="0030158B"/>
    <w:rsid w:val="00303B24"/>
    <w:rsid w:val="00305357"/>
    <w:rsid w:val="0030555A"/>
    <w:rsid w:val="0030617D"/>
    <w:rsid w:val="0030694C"/>
    <w:rsid w:val="00310563"/>
    <w:rsid w:val="003113FF"/>
    <w:rsid w:val="0031294A"/>
    <w:rsid w:val="00312CD1"/>
    <w:rsid w:val="00312EB8"/>
    <w:rsid w:val="0031421E"/>
    <w:rsid w:val="00315596"/>
    <w:rsid w:val="00316A67"/>
    <w:rsid w:val="0031746F"/>
    <w:rsid w:val="00320B73"/>
    <w:rsid w:val="00321C8A"/>
    <w:rsid w:val="003220E8"/>
    <w:rsid w:val="00323B11"/>
    <w:rsid w:val="00325CAC"/>
    <w:rsid w:val="0033133C"/>
    <w:rsid w:val="0033309E"/>
    <w:rsid w:val="00340027"/>
    <w:rsid w:val="00342096"/>
    <w:rsid w:val="00347377"/>
    <w:rsid w:val="003479BE"/>
    <w:rsid w:val="00347DAE"/>
    <w:rsid w:val="003502FA"/>
    <w:rsid w:val="003506E6"/>
    <w:rsid w:val="00351D2C"/>
    <w:rsid w:val="00353172"/>
    <w:rsid w:val="00353DA9"/>
    <w:rsid w:val="003541AF"/>
    <w:rsid w:val="003543E2"/>
    <w:rsid w:val="003559AD"/>
    <w:rsid w:val="003560A2"/>
    <w:rsid w:val="00356599"/>
    <w:rsid w:val="0035662E"/>
    <w:rsid w:val="0036300D"/>
    <w:rsid w:val="0036751A"/>
    <w:rsid w:val="0037403A"/>
    <w:rsid w:val="00374F0D"/>
    <w:rsid w:val="00375C42"/>
    <w:rsid w:val="00377BD6"/>
    <w:rsid w:val="0038020D"/>
    <w:rsid w:val="003809F4"/>
    <w:rsid w:val="00380ED6"/>
    <w:rsid w:val="0038277A"/>
    <w:rsid w:val="00383373"/>
    <w:rsid w:val="0038503F"/>
    <w:rsid w:val="00387FCA"/>
    <w:rsid w:val="00390A25"/>
    <w:rsid w:val="0039276F"/>
    <w:rsid w:val="00392FD5"/>
    <w:rsid w:val="003A02FC"/>
    <w:rsid w:val="003A2C18"/>
    <w:rsid w:val="003A3200"/>
    <w:rsid w:val="003A433D"/>
    <w:rsid w:val="003A43DC"/>
    <w:rsid w:val="003A51BC"/>
    <w:rsid w:val="003A53C0"/>
    <w:rsid w:val="003A5ADA"/>
    <w:rsid w:val="003A6031"/>
    <w:rsid w:val="003A6CA3"/>
    <w:rsid w:val="003A7076"/>
    <w:rsid w:val="003A7A02"/>
    <w:rsid w:val="003A7A4C"/>
    <w:rsid w:val="003B1B87"/>
    <w:rsid w:val="003B2972"/>
    <w:rsid w:val="003B4854"/>
    <w:rsid w:val="003B493D"/>
    <w:rsid w:val="003B78F7"/>
    <w:rsid w:val="003C25D4"/>
    <w:rsid w:val="003C3F69"/>
    <w:rsid w:val="003C41BA"/>
    <w:rsid w:val="003C5C38"/>
    <w:rsid w:val="003C69EE"/>
    <w:rsid w:val="003C6ED0"/>
    <w:rsid w:val="003C7F95"/>
    <w:rsid w:val="003D2B03"/>
    <w:rsid w:val="003D4FE0"/>
    <w:rsid w:val="003D6B15"/>
    <w:rsid w:val="003D71E3"/>
    <w:rsid w:val="003D7908"/>
    <w:rsid w:val="003D7B80"/>
    <w:rsid w:val="003D7C54"/>
    <w:rsid w:val="003E0AC6"/>
    <w:rsid w:val="003E21F0"/>
    <w:rsid w:val="003E2323"/>
    <w:rsid w:val="003E2BC1"/>
    <w:rsid w:val="003E3305"/>
    <w:rsid w:val="003E4B3A"/>
    <w:rsid w:val="003E7AAE"/>
    <w:rsid w:val="003F1E86"/>
    <w:rsid w:val="003F4790"/>
    <w:rsid w:val="003F4D0A"/>
    <w:rsid w:val="003F4D0D"/>
    <w:rsid w:val="003F5463"/>
    <w:rsid w:val="003F7A22"/>
    <w:rsid w:val="004029CE"/>
    <w:rsid w:val="00403332"/>
    <w:rsid w:val="00404F65"/>
    <w:rsid w:val="00405E77"/>
    <w:rsid w:val="00406929"/>
    <w:rsid w:val="004109BD"/>
    <w:rsid w:val="00412CE2"/>
    <w:rsid w:val="004130E4"/>
    <w:rsid w:val="0041543B"/>
    <w:rsid w:val="00420E93"/>
    <w:rsid w:val="00420FB7"/>
    <w:rsid w:val="0042239E"/>
    <w:rsid w:val="00422BAC"/>
    <w:rsid w:val="00422BD7"/>
    <w:rsid w:val="00423538"/>
    <w:rsid w:val="00423E84"/>
    <w:rsid w:val="004248CF"/>
    <w:rsid w:val="004251DF"/>
    <w:rsid w:val="0042716A"/>
    <w:rsid w:val="00427C79"/>
    <w:rsid w:val="00430FB5"/>
    <w:rsid w:val="004333BD"/>
    <w:rsid w:val="0043362E"/>
    <w:rsid w:val="00433659"/>
    <w:rsid w:val="00434B66"/>
    <w:rsid w:val="004359F9"/>
    <w:rsid w:val="004361A4"/>
    <w:rsid w:val="00440564"/>
    <w:rsid w:val="00443EEB"/>
    <w:rsid w:val="0044514F"/>
    <w:rsid w:val="0044700D"/>
    <w:rsid w:val="00447485"/>
    <w:rsid w:val="00451865"/>
    <w:rsid w:val="00452692"/>
    <w:rsid w:val="0045397B"/>
    <w:rsid w:val="00454587"/>
    <w:rsid w:val="00455F58"/>
    <w:rsid w:val="004638E2"/>
    <w:rsid w:val="0046636B"/>
    <w:rsid w:val="00466826"/>
    <w:rsid w:val="004676C7"/>
    <w:rsid w:val="004677B6"/>
    <w:rsid w:val="00471AB5"/>
    <w:rsid w:val="00471B5F"/>
    <w:rsid w:val="00472865"/>
    <w:rsid w:val="00475239"/>
    <w:rsid w:val="004753FE"/>
    <w:rsid w:val="00476424"/>
    <w:rsid w:val="00477B3A"/>
    <w:rsid w:val="004801C7"/>
    <w:rsid w:val="0048623E"/>
    <w:rsid w:val="00486D68"/>
    <w:rsid w:val="0048786D"/>
    <w:rsid w:val="00493B53"/>
    <w:rsid w:val="00496DCB"/>
    <w:rsid w:val="004A0D96"/>
    <w:rsid w:val="004A2A3F"/>
    <w:rsid w:val="004A2FD2"/>
    <w:rsid w:val="004A7F4A"/>
    <w:rsid w:val="004C171D"/>
    <w:rsid w:val="004C2B5E"/>
    <w:rsid w:val="004C344C"/>
    <w:rsid w:val="004C35B4"/>
    <w:rsid w:val="004D0412"/>
    <w:rsid w:val="004D647A"/>
    <w:rsid w:val="004D6953"/>
    <w:rsid w:val="004D6B8A"/>
    <w:rsid w:val="004E21D3"/>
    <w:rsid w:val="004E4065"/>
    <w:rsid w:val="004E45ED"/>
    <w:rsid w:val="004F13AC"/>
    <w:rsid w:val="004F2AA6"/>
    <w:rsid w:val="004F2CC4"/>
    <w:rsid w:val="004F3597"/>
    <w:rsid w:val="004F794D"/>
    <w:rsid w:val="00500331"/>
    <w:rsid w:val="00500DD5"/>
    <w:rsid w:val="005018D5"/>
    <w:rsid w:val="00503318"/>
    <w:rsid w:val="0050379B"/>
    <w:rsid w:val="005061C1"/>
    <w:rsid w:val="00507A94"/>
    <w:rsid w:val="00510E50"/>
    <w:rsid w:val="005111FD"/>
    <w:rsid w:val="00511B4B"/>
    <w:rsid w:val="00512854"/>
    <w:rsid w:val="00512A50"/>
    <w:rsid w:val="00515054"/>
    <w:rsid w:val="00516622"/>
    <w:rsid w:val="00520CDC"/>
    <w:rsid w:val="00520DA5"/>
    <w:rsid w:val="00523CDD"/>
    <w:rsid w:val="00524342"/>
    <w:rsid w:val="00524493"/>
    <w:rsid w:val="0052517A"/>
    <w:rsid w:val="00525599"/>
    <w:rsid w:val="00525CF5"/>
    <w:rsid w:val="00531215"/>
    <w:rsid w:val="00531F1F"/>
    <w:rsid w:val="0053205F"/>
    <w:rsid w:val="005372DD"/>
    <w:rsid w:val="00537706"/>
    <w:rsid w:val="00541255"/>
    <w:rsid w:val="00543147"/>
    <w:rsid w:val="0054472B"/>
    <w:rsid w:val="0055215A"/>
    <w:rsid w:val="00552D75"/>
    <w:rsid w:val="00553816"/>
    <w:rsid w:val="00553F71"/>
    <w:rsid w:val="005550A4"/>
    <w:rsid w:val="00557350"/>
    <w:rsid w:val="00557A11"/>
    <w:rsid w:val="00560329"/>
    <w:rsid w:val="00560A5E"/>
    <w:rsid w:val="00560AA4"/>
    <w:rsid w:val="005629D1"/>
    <w:rsid w:val="00562D5C"/>
    <w:rsid w:val="005639FF"/>
    <w:rsid w:val="0056443C"/>
    <w:rsid w:val="00564743"/>
    <w:rsid w:val="005670B8"/>
    <w:rsid w:val="005670FD"/>
    <w:rsid w:val="00571585"/>
    <w:rsid w:val="0057201F"/>
    <w:rsid w:val="00575C3D"/>
    <w:rsid w:val="00576141"/>
    <w:rsid w:val="00581981"/>
    <w:rsid w:val="00583170"/>
    <w:rsid w:val="00585172"/>
    <w:rsid w:val="0058542F"/>
    <w:rsid w:val="00586B45"/>
    <w:rsid w:val="00591944"/>
    <w:rsid w:val="00592BE4"/>
    <w:rsid w:val="00596251"/>
    <w:rsid w:val="005A1C05"/>
    <w:rsid w:val="005A468A"/>
    <w:rsid w:val="005A731E"/>
    <w:rsid w:val="005B01AB"/>
    <w:rsid w:val="005B1B23"/>
    <w:rsid w:val="005B2378"/>
    <w:rsid w:val="005B36DA"/>
    <w:rsid w:val="005B3855"/>
    <w:rsid w:val="005B414C"/>
    <w:rsid w:val="005B6822"/>
    <w:rsid w:val="005B7D56"/>
    <w:rsid w:val="005C11FC"/>
    <w:rsid w:val="005C36D2"/>
    <w:rsid w:val="005C6FD8"/>
    <w:rsid w:val="005D04BD"/>
    <w:rsid w:val="005D065E"/>
    <w:rsid w:val="005D4391"/>
    <w:rsid w:val="005D4949"/>
    <w:rsid w:val="005D558E"/>
    <w:rsid w:val="005D744D"/>
    <w:rsid w:val="005D7558"/>
    <w:rsid w:val="005D7E55"/>
    <w:rsid w:val="005E2E72"/>
    <w:rsid w:val="005E3174"/>
    <w:rsid w:val="005E574C"/>
    <w:rsid w:val="005E66E6"/>
    <w:rsid w:val="005E6DA1"/>
    <w:rsid w:val="005E76F1"/>
    <w:rsid w:val="005F1583"/>
    <w:rsid w:val="005F1856"/>
    <w:rsid w:val="005F4A34"/>
    <w:rsid w:val="005F50EC"/>
    <w:rsid w:val="005F623E"/>
    <w:rsid w:val="0060054A"/>
    <w:rsid w:val="006019EB"/>
    <w:rsid w:val="00601FB1"/>
    <w:rsid w:val="0060285F"/>
    <w:rsid w:val="00602AA2"/>
    <w:rsid w:val="00604C88"/>
    <w:rsid w:val="00606CCC"/>
    <w:rsid w:val="00607435"/>
    <w:rsid w:val="00607A68"/>
    <w:rsid w:val="0061076D"/>
    <w:rsid w:val="006114D6"/>
    <w:rsid w:val="00612899"/>
    <w:rsid w:val="00612ABB"/>
    <w:rsid w:val="006133D0"/>
    <w:rsid w:val="0061463E"/>
    <w:rsid w:val="00615456"/>
    <w:rsid w:val="00615839"/>
    <w:rsid w:val="006162B0"/>
    <w:rsid w:val="0061732A"/>
    <w:rsid w:val="00617BB8"/>
    <w:rsid w:val="00620B04"/>
    <w:rsid w:val="00621007"/>
    <w:rsid w:val="00624C53"/>
    <w:rsid w:val="00627277"/>
    <w:rsid w:val="006305F3"/>
    <w:rsid w:val="00632EF8"/>
    <w:rsid w:val="00632FA0"/>
    <w:rsid w:val="00635604"/>
    <w:rsid w:val="00641421"/>
    <w:rsid w:val="00641A05"/>
    <w:rsid w:val="006427DB"/>
    <w:rsid w:val="0064354F"/>
    <w:rsid w:val="00643E17"/>
    <w:rsid w:val="00643FAF"/>
    <w:rsid w:val="00644729"/>
    <w:rsid w:val="00644FF0"/>
    <w:rsid w:val="00646DF6"/>
    <w:rsid w:val="00646FD1"/>
    <w:rsid w:val="006479CD"/>
    <w:rsid w:val="006501C0"/>
    <w:rsid w:val="006523DC"/>
    <w:rsid w:val="0065294E"/>
    <w:rsid w:val="00661A10"/>
    <w:rsid w:val="00661ECB"/>
    <w:rsid w:val="00663153"/>
    <w:rsid w:val="00664400"/>
    <w:rsid w:val="00665388"/>
    <w:rsid w:val="0066633D"/>
    <w:rsid w:val="00666AC4"/>
    <w:rsid w:val="00670320"/>
    <w:rsid w:val="0067212C"/>
    <w:rsid w:val="00672765"/>
    <w:rsid w:val="006729FE"/>
    <w:rsid w:val="00674570"/>
    <w:rsid w:val="0067484D"/>
    <w:rsid w:val="00674854"/>
    <w:rsid w:val="00675152"/>
    <w:rsid w:val="00676401"/>
    <w:rsid w:val="0067640E"/>
    <w:rsid w:val="0067751B"/>
    <w:rsid w:val="00680278"/>
    <w:rsid w:val="00682E54"/>
    <w:rsid w:val="006830E4"/>
    <w:rsid w:val="0068349A"/>
    <w:rsid w:val="00687F23"/>
    <w:rsid w:val="00691302"/>
    <w:rsid w:val="00692634"/>
    <w:rsid w:val="006936C1"/>
    <w:rsid w:val="006944BE"/>
    <w:rsid w:val="00694B1B"/>
    <w:rsid w:val="00695B92"/>
    <w:rsid w:val="00695D0A"/>
    <w:rsid w:val="00696D38"/>
    <w:rsid w:val="00697026"/>
    <w:rsid w:val="006A13A4"/>
    <w:rsid w:val="006A164B"/>
    <w:rsid w:val="006A3961"/>
    <w:rsid w:val="006A39A4"/>
    <w:rsid w:val="006A7850"/>
    <w:rsid w:val="006B30C6"/>
    <w:rsid w:val="006B6C0F"/>
    <w:rsid w:val="006C03BF"/>
    <w:rsid w:val="006C0E22"/>
    <w:rsid w:val="006C1C7A"/>
    <w:rsid w:val="006C2D7F"/>
    <w:rsid w:val="006C42E0"/>
    <w:rsid w:val="006C4F9E"/>
    <w:rsid w:val="006C5BD4"/>
    <w:rsid w:val="006C7E2A"/>
    <w:rsid w:val="006D286D"/>
    <w:rsid w:val="006D6EE3"/>
    <w:rsid w:val="006E0056"/>
    <w:rsid w:val="006E306D"/>
    <w:rsid w:val="006E3858"/>
    <w:rsid w:val="006E45D9"/>
    <w:rsid w:val="006E52E7"/>
    <w:rsid w:val="006E5DA1"/>
    <w:rsid w:val="006E7231"/>
    <w:rsid w:val="006F009A"/>
    <w:rsid w:val="006F0714"/>
    <w:rsid w:val="006F197A"/>
    <w:rsid w:val="006F266E"/>
    <w:rsid w:val="006F266F"/>
    <w:rsid w:val="006F30F1"/>
    <w:rsid w:val="006F3724"/>
    <w:rsid w:val="006F38EE"/>
    <w:rsid w:val="006F5023"/>
    <w:rsid w:val="006F5716"/>
    <w:rsid w:val="006F7620"/>
    <w:rsid w:val="006F7DB6"/>
    <w:rsid w:val="00701673"/>
    <w:rsid w:val="00701CC8"/>
    <w:rsid w:val="00702CFF"/>
    <w:rsid w:val="007033BE"/>
    <w:rsid w:val="00703709"/>
    <w:rsid w:val="007059DD"/>
    <w:rsid w:val="00705A44"/>
    <w:rsid w:val="007063B7"/>
    <w:rsid w:val="007073D8"/>
    <w:rsid w:val="00710643"/>
    <w:rsid w:val="0071078D"/>
    <w:rsid w:val="00710FF9"/>
    <w:rsid w:val="00711008"/>
    <w:rsid w:val="007118EA"/>
    <w:rsid w:val="0071225E"/>
    <w:rsid w:val="007123EA"/>
    <w:rsid w:val="00713D77"/>
    <w:rsid w:val="007141F0"/>
    <w:rsid w:val="00715CC6"/>
    <w:rsid w:val="00715DB8"/>
    <w:rsid w:val="007170EE"/>
    <w:rsid w:val="00717A91"/>
    <w:rsid w:val="00721D54"/>
    <w:rsid w:val="007236A6"/>
    <w:rsid w:val="00726F64"/>
    <w:rsid w:val="00730121"/>
    <w:rsid w:val="00730EC1"/>
    <w:rsid w:val="00731229"/>
    <w:rsid w:val="00731A9B"/>
    <w:rsid w:val="0073351B"/>
    <w:rsid w:val="0073438F"/>
    <w:rsid w:val="00734C68"/>
    <w:rsid w:val="00735E5D"/>
    <w:rsid w:val="00735EB9"/>
    <w:rsid w:val="00740602"/>
    <w:rsid w:val="007414D4"/>
    <w:rsid w:val="00741855"/>
    <w:rsid w:val="0074257D"/>
    <w:rsid w:val="00746774"/>
    <w:rsid w:val="00746B4F"/>
    <w:rsid w:val="00746B60"/>
    <w:rsid w:val="00747FAE"/>
    <w:rsid w:val="007506DF"/>
    <w:rsid w:val="0075090C"/>
    <w:rsid w:val="00750D55"/>
    <w:rsid w:val="00752DC0"/>
    <w:rsid w:val="00752FD4"/>
    <w:rsid w:val="00753281"/>
    <w:rsid w:val="0075373E"/>
    <w:rsid w:val="007542E8"/>
    <w:rsid w:val="00754E1C"/>
    <w:rsid w:val="00756D30"/>
    <w:rsid w:val="00757399"/>
    <w:rsid w:val="00761ED9"/>
    <w:rsid w:val="007623DC"/>
    <w:rsid w:val="00762B29"/>
    <w:rsid w:val="00763033"/>
    <w:rsid w:val="00763FB6"/>
    <w:rsid w:val="0076435F"/>
    <w:rsid w:val="00764651"/>
    <w:rsid w:val="00771CED"/>
    <w:rsid w:val="00772478"/>
    <w:rsid w:val="00774AA5"/>
    <w:rsid w:val="00775017"/>
    <w:rsid w:val="00776915"/>
    <w:rsid w:val="00776D5D"/>
    <w:rsid w:val="007808A3"/>
    <w:rsid w:val="007849B1"/>
    <w:rsid w:val="007863B1"/>
    <w:rsid w:val="007875B2"/>
    <w:rsid w:val="00790ED7"/>
    <w:rsid w:val="00793B59"/>
    <w:rsid w:val="00795804"/>
    <w:rsid w:val="00795A97"/>
    <w:rsid w:val="00796A8C"/>
    <w:rsid w:val="00797726"/>
    <w:rsid w:val="007A03B9"/>
    <w:rsid w:val="007A0554"/>
    <w:rsid w:val="007A266C"/>
    <w:rsid w:val="007A5B7C"/>
    <w:rsid w:val="007A6B9C"/>
    <w:rsid w:val="007A733C"/>
    <w:rsid w:val="007B09AD"/>
    <w:rsid w:val="007B0FD9"/>
    <w:rsid w:val="007B1AC6"/>
    <w:rsid w:val="007B1C86"/>
    <w:rsid w:val="007B277D"/>
    <w:rsid w:val="007B2F6B"/>
    <w:rsid w:val="007B319C"/>
    <w:rsid w:val="007B47BB"/>
    <w:rsid w:val="007B4BA1"/>
    <w:rsid w:val="007B5806"/>
    <w:rsid w:val="007B63D1"/>
    <w:rsid w:val="007B671B"/>
    <w:rsid w:val="007C0479"/>
    <w:rsid w:val="007C33AE"/>
    <w:rsid w:val="007C40DE"/>
    <w:rsid w:val="007C6350"/>
    <w:rsid w:val="007D18CE"/>
    <w:rsid w:val="007D29F3"/>
    <w:rsid w:val="007D389E"/>
    <w:rsid w:val="007D4243"/>
    <w:rsid w:val="007D5480"/>
    <w:rsid w:val="007D6C4A"/>
    <w:rsid w:val="007E00C2"/>
    <w:rsid w:val="007E087C"/>
    <w:rsid w:val="007E0C14"/>
    <w:rsid w:val="007E1241"/>
    <w:rsid w:val="007E519C"/>
    <w:rsid w:val="007E6329"/>
    <w:rsid w:val="007E6576"/>
    <w:rsid w:val="007E7C0C"/>
    <w:rsid w:val="007F1470"/>
    <w:rsid w:val="007F2E2B"/>
    <w:rsid w:val="007F3CE0"/>
    <w:rsid w:val="007F5815"/>
    <w:rsid w:val="007F66A3"/>
    <w:rsid w:val="00800C3B"/>
    <w:rsid w:val="0080182C"/>
    <w:rsid w:val="00801F7A"/>
    <w:rsid w:val="00803DBC"/>
    <w:rsid w:val="00805A89"/>
    <w:rsid w:val="00805F54"/>
    <w:rsid w:val="00806DC3"/>
    <w:rsid w:val="00807BF3"/>
    <w:rsid w:val="00807DF7"/>
    <w:rsid w:val="008101BD"/>
    <w:rsid w:val="00810B7C"/>
    <w:rsid w:val="00810D77"/>
    <w:rsid w:val="00811BA2"/>
    <w:rsid w:val="008127F0"/>
    <w:rsid w:val="00813D0B"/>
    <w:rsid w:val="00814FB5"/>
    <w:rsid w:val="00815526"/>
    <w:rsid w:val="0081664F"/>
    <w:rsid w:val="0082019A"/>
    <w:rsid w:val="00821440"/>
    <w:rsid w:val="00821D3C"/>
    <w:rsid w:val="00821E03"/>
    <w:rsid w:val="008224DA"/>
    <w:rsid w:val="00822683"/>
    <w:rsid w:val="00823763"/>
    <w:rsid w:val="00827088"/>
    <w:rsid w:val="008274A4"/>
    <w:rsid w:val="00827C79"/>
    <w:rsid w:val="00830AD2"/>
    <w:rsid w:val="00832CCA"/>
    <w:rsid w:val="00834333"/>
    <w:rsid w:val="00835279"/>
    <w:rsid w:val="00835C40"/>
    <w:rsid w:val="00841A37"/>
    <w:rsid w:val="008429F5"/>
    <w:rsid w:val="008439E8"/>
    <w:rsid w:val="0084473D"/>
    <w:rsid w:val="00845C50"/>
    <w:rsid w:val="00845EBF"/>
    <w:rsid w:val="008467AF"/>
    <w:rsid w:val="008470EA"/>
    <w:rsid w:val="008472D1"/>
    <w:rsid w:val="00851160"/>
    <w:rsid w:val="00851D14"/>
    <w:rsid w:val="008522E1"/>
    <w:rsid w:val="00852476"/>
    <w:rsid w:val="00852E4C"/>
    <w:rsid w:val="00854ADD"/>
    <w:rsid w:val="00855C27"/>
    <w:rsid w:val="008568A7"/>
    <w:rsid w:val="00857981"/>
    <w:rsid w:val="00860E97"/>
    <w:rsid w:val="008611B7"/>
    <w:rsid w:val="0086155F"/>
    <w:rsid w:val="00861E95"/>
    <w:rsid w:val="00861F76"/>
    <w:rsid w:val="00862925"/>
    <w:rsid w:val="0086357E"/>
    <w:rsid w:val="00865631"/>
    <w:rsid w:val="00865862"/>
    <w:rsid w:val="0086767E"/>
    <w:rsid w:val="008701FA"/>
    <w:rsid w:val="0087224C"/>
    <w:rsid w:val="008756A2"/>
    <w:rsid w:val="00875BA8"/>
    <w:rsid w:val="008800BC"/>
    <w:rsid w:val="008830D0"/>
    <w:rsid w:val="008841D7"/>
    <w:rsid w:val="008844F1"/>
    <w:rsid w:val="00884B03"/>
    <w:rsid w:val="00886EC1"/>
    <w:rsid w:val="008902BE"/>
    <w:rsid w:val="0089413B"/>
    <w:rsid w:val="008953E1"/>
    <w:rsid w:val="0089678F"/>
    <w:rsid w:val="008A024E"/>
    <w:rsid w:val="008A043A"/>
    <w:rsid w:val="008A08E8"/>
    <w:rsid w:val="008A1157"/>
    <w:rsid w:val="008A3CD0"/>
    <w:rsid w:val="008A4A2C"/>
    <w:rsid w:val="008A5471"/>
    <w:rsid w:val="008A5605"/>
    <w:rsid w:val="008A6EDE"/>
    <w:rsid w:val="008B04A2"/>
    <w:rsid w:val="008B0CF6"/>
    <w:rsid w:val="008B1F26"/>
    <w:rsid w:val="008B385C"/>
    <w:rsid w:val="008B479E"/>
    <w:rsid w:val="008B4AD7"/>
    <w:rsid w:val="008B5D02"/>
    <w:rsid w:val="008B6B73"/>
    <w:rsid w:val="008C09CF"/>
    <w:rsid w:val="008C204E"/>
    <w:rsid w:val="008C2EBF"/>
    <w:rsid w:val="008C3B1F"/>
    <w:rsid w:val="008C64F7"/>
    <w:rsid w:val="008C6AEB"/>
    <w:rsid w:val="008C6C05"/>
    <w:rsid w:val="008D079D"/>
    <w:rsid w:val="008D09E2"/>
    <w:rsid w:val="008D0B08"/>
    <w:rsid w:val="008D1BCC"/>
    <w:rsid w:val="008D2DC3"/>
    <w:rsid w:val="008D4F7D"/>
    <w:rsid w:val="008D5A00"/>
    <w:rsid w:val="008D686C"/>
    <w:rsid w:val="008D6F20"/>
    <w:rsid w:val="008D797A"/>
    <w:rsid w:val="008E0D78"/>
    <w:rsid w:val="008E3FE6"/>
    <w:rsid w:val="008E4C5C"/>
    <w:rsid w:val="008E68B5"/>
    <w:rsid w:val="008F0043"/>
    <w:rsid w:val="008F19DB"/>
    <w:rsid w:val="008F2F0A"/>
    <w:rsid w:val="008F5CC8"/>
    <w:rsid w:val="008F61F8"/>
    <w:rsid w:val="008F6D0A"/>
    <w:rsid w:val="00901E05"/>
    <w:rsid w:val="009026C1"/>
    <w:rsid w:val="0090338B"/>
    <w:rsid w:val="00904BC1"/>
    <w:rsid w:val="00911C3D"/>
    <w:rsid w:val="0091282B"/>
    <w:rsid w:val="0091539E"/>
    <w:rsid w:val="009157AA"/>
    <w:rsid w:val="0091749F"/>
    <w:rsid w:val="00917F0C"/>
    <w:rsid w:val="00922C1D"/>
    <w:rsid w:val="0092496A"/>
    <w:rsid w:val="00926E1F"/>
    <w:rsid w:val="00926E70"/>
    <w:rsid w:val="00927185"/>
    <w:rsid w:val="00930CA9"/>
    <w:rsid w:val="00932A8B"/>
    <w:rsid w:val="00932D90"/>
    <w:rsid w:val="009366B3"/>
    <w:rsid w:val="00936976"/>
    <w:rsid w:val="00941D18"/>
    <w:rsid w:val="00942EEC"/>
    <w:rsid w:val="00946E18"/>
    <w:rsid w:val="00947755"/>
    <w:rsid w:val="009507CA"/>
    <w:rsid w:val="00950DBE"/>
    <w:rsid w:val="009517E7"/>
    <w:rsid w:val="009526E0"/>
    <w:rsid w:val="00952BC5"/>
    <w:rsid w:val="00954849"/>
    <w:rsid w:val="0095555E"/>
    <w:rsid w:val="009559D4"/>
    <w:rsid w:val="009560A1"/>
    <w:rsid w:val="0095793A"/>
    <w:rsid w:val="00963C45"/>
    <w:rsid w:val="00964E9E"/>
    <w:rsid w:val="009656C4"/>
    <w:rsid w:val="00965C26"/>
    <w:rsid w:val="00965F42"/>
    <w:rsid w:val="009706A9"/>
    <w:rsid w:val="00970761"/>
    <w:rsid w:val="00972509"/>
    <w:rsid w:val="009734E1"/>
    <w:rsid w:val="00973B0C"/>
    <w:rsid w:val="00974826"/>
    <w:rsid w:val="00974F38"/>
    <w:rsid w:val="0097507E"/>
    <w:rsid w:val="00976092"/>
    <w:rsid w:val="00977077"/>
    <w:rsid w:val="009800EA"/>
    <w:rsid w:val="00980A2B"/>
    <w:rsid w:val="00980EAF"/>
    <w:rsid w:val="00981240"/>
    <w:rsid w:val="0098203D"/>
    <w:rsid w:val="00983460"/>
    <w:rsid w:val="00984995"/>
    <w:rsid w:val="00984C8B"/>
    <w:rsid w:val="00984CB5"/>
    <w:rsid w:val="00986446"/>
    <w:rsid w:val="009873D0"/>
    <w:rsid w:val="00990E58"/>
    <w:rsid w:val="00991E55"/>
    <w:rsid w:val="009942EB"/>
    <w:rsid w:val="00994E61"/>
    <w:rsid w:val="00994FB9"/>
    <w:rsid w:val="009963F9"/>
    <w:rsid w:val="009966D9"/>
    <w:rsid w:val="009971F7"/>
    <w:rsid w:val="00997848"/>
    <w:rsid w:val="009A001E"/>
    <w:rsid w:val="009A0B44"/>
    <w:rsid w:val="009A1B09"/>
    <w:rsid w:val="009A2C71"/>
    <w:rsid w:val="009A4C75"/>
    <w:rsid w:val="009A60ED"/>
    <w:rsid w:val="009A6B7C"/>
    <w:rsid w:val="009A6EED"/>
    <w:rsid w:val="009A75B5"/>
    <w:rsid w:val="009B2A7C"/>
    <w:rsid w:val="009B6C48"/>
    <w:rsid w:val="009B7705"/>
    <w:rsid w:val="009C05BF"/>
    <w:rsid w:val="009C575E"/>
    <w:rsid w:val="009C64EB"/>
    <w:rsid w:val="009C7637"/>
    <w:rsid w:val="009D0027"/>
    <w:rsid w:val="009D3561"/>
    <w:rsid w:val="009D4221"/>
    <w:rsid w:val="009D52E2"/>
    <w:rsid w:val="009D5B47"/>
    <w:rsid w:val="009D6700"/>
    <w:rsid w:val="009D68BB"/>
    <w:rsid w:val="009E714B"/>
    <w:rsid w:val="009F196A"/>
    <w:rsid w:val="009F4E12"/>
    <w:rsid w:val="009F4F13"/>
    <w:rsid w:val="009F666C"/>
    <w:rsid w:val="009F74D1"/>
    <w:rsid w:val="00A003EB"/>
    <w:rsid w:val="00A058E0"/>
    <w:rsid w:val="00A07A5B"/>
    <w:rsid w:val="00A10F68"/>
    <w:rsid w:val="00A11649"/>
    <w:rsid w:val="00A12959"/>
    <w:rsid w:val="00A13700"/>
    <w:rsid w:val="00A16B66"/>
    <w:rsid w:val="00A16C76"/>
    <w:rsid w:val="00A1789F"/>
    <w:rsid w:val="00A25236"/>
    <w:rsid w:val="00A27DB4"/>
    <w:rsid w:val="00A304F9"/>
    <w:rsid w:val="00A30900"/>
    <w:rsid w:val="00A3131D"/>
    <w:rsid w:val="00A31A8B"/>
    <w:rsid w:val="00A32BF8"/>
    <w:rsid w:val="00A32C03"/>
    <w:rsid w:val="00A3393F"/>
    <w:rsid w:val="00A342B6"/>
    <w:rsid w:val="00A3446C"/>
    <w:rsid w:val="00A36998"/>
    <w:rsid w:val="00A37E52"/>
    <w:rsid w:val="00A517BF"/>
    <w:rsid w:val="00A53C71"/>
    <w:rsid w:val="00A54F69"/>
    <w:rsid w:val="00A56F84"/>
    <w:rsid w:val="00A576B5"/>
    <w:rsid w:val="00A62E67"/>
    <w:rsid w:val="00A63133"/>
    <w:rsid w:val="00A663BC"/>
    <w:rsid w:val="00A675A8"/>
    <w:rsid w:val="00A70039"/>
    <w:rsid w:val="00A71B22"/>
    <w:rsid w:val="00A72122"/>
    <w:rsid w:val="00A72226"/>
    <w:rsid w:val="00A7233A"/>
    <w:rsid w:val="00A72372"/>
    <w:rsid w:val="00A7282A"/>
    <w:rsid w:val="00A728C6"/>
    <w:rsid w:val="00A73CDE"/>
    <w:rsid w:val="00A75C35"/>
    <w:rsid w:val="00A762D0"/>
    <w:rsid w:val="00A76BA5"/>
    <w:rsid w:val="00A808CC"/>
    <w:rsid w:val="00A80DC8"/>
    <w:rsid w:val="00A82623"/>
    <w:rsid w:val="00A83AD6"/>
    <w:rsid w:val="00A8452B"/>
    <w:rsid w:val="00A85E95"/>
    <w:rsid w:val="00A86C52"/>
    <w:rsid w:val="00A87089"/>
    <w:rsid w:val="00A873AD"/>
    <w:rsid w:val="00A92A11"/>
    <w:rsid w:val="00A930B5"/>
    <w:rsid w:val="00A9351C"/>
    <w:rsid w:val="00A95658"/>
    <w:rsid w:val="00A96D1A"/>
    <w:rsid w:val="00A97845"/>
    <w:rsid w:val="00AA2172"/>
    <w:rsid w:val="00AA2464"/>
    <w:rsid w:val="00AA2484"/>
    <w:rsid w:val="00AA293F"/>
    <w:rsid w:val="00AA37EB"/>
    <w:rsid w:val="00AA437E"/>
    <w:rsid w:val="00AA55C3"/>
    <w:rsid w:val="00AA58DA"/>
    <w:rsid w:val="00AA59B1"/>
    <w:rsid w:val="00AA6FCD"/>
    <w:rsid w:val="00AA7439"/>
    <w:rsid w:val="00AA76AF"/>
    <w:rsid w:val="00AB42F8"/>
    <w:rsid w:val="00AB5851"/>
    <w:rsid w:val="00AB652F"/>
    <w:rsid w:val="00AB6737"/>
    <w:rsid w:val="00AB6AC2"/>
    <w:rsid w:val="00AC2F0F"/>
    <w:rsid w:val="00AC3102"/>
    <w:rsid w:val="00AC3749"/>
    <w:rsid w:val="00AC376E"/>
    <w:rsid w:val="00AC6C64"/>
    <w:rsid w:val="00AD0257"/>
    <w:rsid w:val="00AD18A1"/>
    <w:rsid w:val="00AD19DF"/>
    <w:rsid w:val="00AD2711"/>
    <w:rsid w:val="00AD3A57"/>
    <w:rsid w:val="00AD6B46"/>
    <w:rsid w:val="00AE0FC9"/>
    <w:rsid w:val="00AE2F87"/>
    <w:rsid w:val="00AE34E5"/>
    <w:rsid w:val="00AE5CCC"/>
    <w:rsid w:val="00AE5DFC"/>
    <w:rsid w:val="00AE6130"/>
    <w:rsid w:val="00AF04CF"/>
    <w:rsid w:val="00AF0C39"/>
    <w:rsid w:val="00AF3192"/>
    <w:rsid w:val="00AF469C"/>
    <w:rsid w:val="00AF6640"/>
    <w:rsid w:val="00B007B8"/>
    <w:rsid w:val="00B02ECF"/>
    <w:rsid w:val="00B031BC"/>
    <w:rsid w:val="00B03616"/>
    <w:rsid w:val="00B03FCA"/>
    <w:rsid w:val="00B05275"/>
    <w:rsid w:val="00B07DC3"/>
    <w:rsid w:val="00B106A6"/>
    <w:rsid w:val="00B11213"/>
    <w:rsid w:val="00B12206"/>
    <w:rsid w:val="00B12CAA"/>
    <w:rsid w:val="00B131EA"/>
    <w:rsid w:val="00B13EF4"/>
    <w:rsid w:val="00B14DBB"/>
    <w:rsid w:val="00B160E2"/>
    <w:rsid w:val="00B1719C"/>
    <w:rsid w:val="00B17426"/>
    <w:rsid w:val="00B213C9"/>
    <w:rsid w:val="00B214AB"/>
    <w:rsid w:val="00B21D00"/>
    <w:rsid w:val="00B220B5"/>
    <w:rsid w:val="00B22346"/>
    <w:rsid w:val="00B22932"/>
    <w:rsid w:val="00B24702"/>
    <w:rsid w:val="00B30CB4"/>
    <w:rsid w:val="00B31D32"/>
    <w:rsid w:val="00B328B0"/>
    <w:rsid w:val="00B33131"/>
    <w:rsid w:val="00B3620B"/>
    <w:rsid w:val="00B362E1"/>
    <w:rsid w:val="00B372B6"/>
    <w:rsid w:val="00B375EF"/>
    <w:rsid w:val="00B378C4"/>
    <w:rsid w:val="00B378C6"/>
    <w:rsid w:val="00B438F7"/>
    <w:rsid w:val="00B443E9"/>
    <w:rsid w:val="00B4616D"/>
    <w:rsid w:val="00B4755C"/>
    <w:rsid w:val="00B475E2"/>
    <w:rsid w:val="00B47759"/>
    <w:rsid w:val="00B47C4E"/>
    <w:rsid w:val="00B50F8F"/>
    <w:rsid w:val="00B513C1"/>
    <w:rsid w:val="00B5194E"/>
    <w:rsid w:val="00B52298"/>
    <w:rsid w:val="00B52442"/>
    <w:rsid w:val="00B5286F"/>
    <w:rsid w:val="00B52B54"/>
    <w:rsid w:val="00B5334F"/>
    <w:rsid w:val="00B54499"/>
    <w:rsid w:val="00B545BB"/>
    <w:rsid w:val="00B564D6"/>
    <w:rsid w:val="00B61BFC"/>
    <w:rsid w:val="00B62EE9"/>
    <w:rsid w:val="00B64372"/>
    <w:rsid w:val="00B644FB"/>
    <w:rsid w:val="00B65AEC"/>
    <w:rsid w:val="00B663C7"/>
    <w:rsid w:val="00B66729"/>
    <w:rsid w:val="00B669F1"/>
    <w:rsid w:val="00B676CB"/>
    <w:rsid w:val="00B70079"/>
    <w:rsid w:val="00B708D7"/>
    <w:rsid w:val="00B71E57"/>
    <w:rsid w:val="00B729C6"/>
    <w:rsid w:val="00B72C91"/>
    <w:rsid w:val="00B75E4E"/>
    <w:rsid w:val="00B75F38"/>
    <w:rsid w:val="00B77F34"/>
    <w:rsid w:val="00B80519"/>
    <w:rsid w:val="00B80795"/>
    <w:rsid w:val="00B82547"/>
    <w:rsid w:val="00B833FA"/>
    <w:rsid w:val="00B83CFC"/>
    <w:rsid w:val="00B84458"/>
    <w:rsid w:val="00B85805"/>
    <w:rsid w:val="00B858DF"/>
    <w:rsid w:val="00B86338"/>
    <w:rsid w:val="00B86DB4"/>
    <w:rsid w:val="00B9021C"/>
    <w:rsid w:val="00B9157C"/>
    <w:rsid w:val="00B92354"/>
    <w:rsid w:val="00B94FAE"/>
    <w:rsid w:val="00B95DD7"/>
    <w:rsid w:val="00BA16F0"/>
    <w:rsid w:val="00BA35F0"/>
    <w:rsid w:val="00BA365F"/>
    <w:rsid w:val="00BA4709"/>
    <w:rsid w:val="00BA4BFC"/>
    <w:rsid w:val="00BA533C"/>
    <w:rsid w:val="00BA5DB8"/>
    <w:rsid w:val="00BB0449"/>
    <w:rsid w:val="00BB1047"/>
    <w:rsid w:val="00BB152F"/>
    <w:rsid w:val="00BC0554"/>
    <w:rsid w:val="00BC0BA0"/>
    <w:rsid w:val="00BC1FA1"/>
    <w:rsid w:val="00BC4A38"/>
    <w:rsid w:val="00BC4D20"/>
    <w:rsid w:val="00BC615C"/>
    <w:rsid w:val="00BC77C9"/>
    <w:rsid w:val="00BC7ECA"/>
    <w:rsid w:val="00BD1C51"/>
    <w:rsid w:val="00BD27E2"/>
    <w:rsid w:val="00BD3F80"/>
    <w:rsid w:val="00BD436D"/>
    <w:rsid w:val="00BD6246"/>
    <w:rsid w:val="00BD6E14"/>
    <w:rsid w:val="00BD7B77"/>
    <w:rsid w:val="00BE0607"/>
    <w:rsid w:val="00BE0D01"/>
    <w:rsid w:val="00BE148D"/>
    <w:rsid w:val="00BE1F6E"/>
    <w:rsid w:val="00BE41C9"/>
    <w:rsid w:val="00BE4F19"/>
    <w:rsid w:val="00BF10C3"/>
    <w:rsid w:val="00BF1447"/>
    <w:rsid w:val="00BF2246"/>
    <w:rsid w:val="00BF2D14"/>
    <w:rsid w:val="00BF4A94"/>
    <w:rsid w:val="00BF5D38"/>
    <w:rsid w:val="00C009D5"/>
    <w:rsid w:val="00C017CF"/>
    <w:rsid w:val="00C02169"/>
    <w:rsid w:val="00C056A3"/>
    <w:rsid w:val="00C056BD"/>
    <w:rsid w:val="00C05B62"/>
    <w:rsid w:val="00C06635"/>
    <w:rsid w:val="00C105CB"/>
    <w:rsid w:val="00C10665"/>
    <w:rsid w:val="00C12760"/>
    <w:rsid w:val="00C12B10"/>
    <w:rsid w:val="00C15F0C"/>
    <w:rsid w:val="00C20CE5"/>
    <w:rsid w:val="00C22590"/>
    <w:rsid w:val="00C24B72"/>
    <w:rsid w:val="00C25944"/>
    <w:rsid w:val="00C27911"/>
    <w:rsid w:val="00C31349"/>
    <w:rsid w:val="00C32778"/>
    <w:rsid w:val="00C33920"/>
    <w:rsid w:val="00C408CF"/>
    <w:rsid w:val="00C409A9"/>
    <w:rsid w:val="00C433DF"/>
    <w:rsid w:val="00C43F9D"/>
    <w:rsid w:val="00C43FC1"/>
    <w:rsid w:val="00C4460A"/>
    <w:rsid w:val="00C457E0"/>
    <w:rsid w:val="00C46E3A"/>
    <w:rsid w:val="00C50F00"/>
    <w:rsid w:val="00C51B9E"/>
    <w:rsid w:val="00C523F9"/>
    <w:rsid w:val="00C53E63"/>
    <w:rsid w:val="00C54E47"/>
    <w:rsid w:val="00C55E4D"/>
    <w:rsid w:val="00C57AAC"/>
    <w:rsid w:val="00C604D7"/>
    <w:rsid w:val="00C60D28"/>
    <w:rsid w:val="00C61BF3"/>
    <w:rsid w:val="00C61EFD"/>
    <w:rsid w:val="00C6449F"/>
    <w:rsid w:val="00C649A7"/>
    <w:rsid w:val="00C65FD0"/>
    <w:rsid w:val="00C664C6"/>
    <w:rsid w:val="00C67429"/>
    <w:rsid w:val="00C71748"/>
    <w:rsid w:val="00C71951"/>
    <w:rsid w:val="00C7293D"/>
    <w:rsid w:val="00C74683"/>
    <w:rsid w:val="00C74A74"/>
    <w:rsid w:val="00C7565A"/>
    <w:rsid w:val="00C75FB2"/>
    <w:rsid w:val="00C77A08"/>
    <w:rsid w:val="00C80700"/>
    <w:rsid w:val="00C80E80"/>
    <w:rsid w:val="00C835D8"/>
    <w:rsid w:val="00C838E4"/>
    <w:rsid w:val="00C83B00"/>
    <w:rsid w:val="00C85BBA"/>
    <w:rsid w:val="00C8632B"/>
    <w:rsid w:val="00C86679"/>
    <w:rsid w:val="00C8694A"/>
    <w:rsid w:val="00C91A4A"/>
    <w:rsid w:val="00C932A1"/>
    <w:rsid w:val="00C96C3B"/>
    <w:rsid w:val="00CA3DFE"/>
    <w:rsid w:val="00CA435E"/>
    <w:rsid w:val="00CA60E7"/>
    <w:rsid w:val="00CA76B8"/>
    <w:rsid w:val="00CB2969"/>
    <w:rsid w:val="00CB2B31"/>
    <w:rsid w:val="00CB4BCE"/>
    <w:rsid w:val="00CB64AF"/>
    <w:rsid w:val="00CB6B2C"/>
    <w:rsid w:val="00CB6D39"/>
    <w:rsid w:val="00CB72FB"/>
    <w:rsid w:val="00CC003E"/>
    <w:rsid w:val="00CC0817"/>
    <w:rsid w:val="00CC39CF"/>
    <w:rsid w:val="00CC5598"/>
    <w:rsid w:val="00CC562F"/>
    <w:rsid w:val="00CC7976"/>
    <w:rsid w:val="00CD071E"/>
    <w:rsid w:val="00CD08C0"/>
    <w:rsid w:val="00CD0DB6"/>
    <w:rsid w:val="00CD12F2"/>
    <w:rsid w:val="00CD179D"/>
    <w:rsid w:val="00CD6218"/>
    <w:rsid w:val="00CD683A"/>
    <w:rsid w:val="00CE19E1"/>
    <w:rsid w:val="00CE1E5A"/>
    <w:rsid w:val="00CE66CA"/>
    <w:rsid w:val="00CE6704"/>
    <w:rsid w:val="00CE730B"/>
    <w:rsid w:val="00CE73C4"/>
    <w:rsid w:val="00CE7B1C"/>
    <w:rsid w:val="00CF2522"/>
    <w:rsid w:val="00CF2655"/>
    <w:rsid w:val="00CF60DD"/>
    <w:rsid w:val="00CF6954"/>
    <w:rsid w:val="00CF7C3F"/>
    <w:rsid w:val="00CF7CF4"/>
    <w:rsid w:val="00D00861"/>
    <w:rsid w:val="00D00ADC"/>
    <w:rsid w:val="00D032C0"/>
    <w:rsid w:val="00D035A2"/>
    <w:rsid w:val="00D05C1E"/>
    <w:rsid w:val="00D06C3F"/>
    <w:rsid w:val="00D06EDE"/>
    <w:rsid w:val="00D07134"/>
    <w:rsid w:val="00D078BE"/>
    <w:rsid w:val="00D11A2E"/>
    <w:rsid w:val="00D11AD7"/>
    <w:rsid w:val="00D1283D"/>
    <w:rsid w:val="00D1373F"/>
    <w:rsid w:val="00D17112"/>
    <w:rsid w:val="00D1723C"/>
    <w:rsid w:val="00D223AA"/>
    <w:rsid w:val="00D22C61"/>
    <w:rsid w:val="00D22F3A"/>
    <w:rsid w:val="00D25100"/>
    <w:rsid w:val="00D26065"/>
    <w:rsid w:val="00D26566"/>
    <w:rsid w:val="00D27078"/>
    <w:rsid w:val="00D31089"/>
    <w:rsid w:val="00D32F1F"/>
    <w:rsid w:val="00D3314C"/>
    <w:rsid w:val="00D35A6D"/>
    <w:rsid w:val="00D35C1C"/>
    <w:rsid w:val="00D36F2F"/>
    <w:rsid w:val="00D37359"/>
    <w:rsid w:val="00D37459"/>
    <w:rsid w:val="00D40757"/>
    <w:rsid w:val="00D408D1"/>
    <w:rsid w:val="00D4338A"/>
    <w:rsid w:val="00D43665"/>
    <w:rsid w:val="00D4371F"/>
    <w:rsid w:val="00D44CBB"/>
    <w:rsid w:val="00D45139"/>
    <w:rsid w:val="00D45CE7"/>
    <w:rsid w:val="00D475A2"/>
    <w:rsid w:val="00D513CB"/>
    <w:rsid w:val="00D51AE7"/>
    <w:rsid w:val="00D52322"/>
    <w:rsid w:val="00D544F6"/>
    <w:rsid w:val="00D55C28"/>
    <w:rsid w:val="00D62FA5"/>
    <w:rsid w:val="00D634ED"/>
    <w:rsid w:val="00D63DFF"/>
    <w:rsid w:val="00D63EEE"/>
    <w:rsid w:val="00D651FD"/>
    <w:rsid w:val="00D655CD"/>
    <w:rsid w:val="00D6757D"/>
    <w:rsid w:val="00D7066F"/>
    <w:rsid w:val="00D71261"/>
    <w:rsid w:val="00D72DF0"/>
    <w:rsid w:val="00D73264"/>
    <w:rsid w:val="00D736BF"/>
    <w:rsid w:val="00D7378D"/>
    <w:rsid w:val="00D748B3"/>
    <w:rsid w:val="00D76F8D"/>
    <w:rsid w:val="00D81103"/>
    <w:rsid w:val="00D811AD"/>
    <w:rsid w:val="00D83365"/>
    <w:rsid w:val="00D83718"/>
    <w:rsid w:val="00D83C84"/>
    <w:rsid w:val="00D83D70"/>
    <w:rsid w:val="00D847AB"/>
    <w:rsid w:val="00D85A0D"/>
    <w:rsid w:val="00D87C0B"/>
    <w:rsid w:val="00D92DF8"/>
    <w:rsid w:val="00D9437E"/>
    <w:rsid w:val="00D949C5"/>
    <w:rsid w:val="00D950E0"/>
    <w:rsid w:val="00D95337"/>
    <w:rsid w:val="00D957A0"/>
    <w:rsid w:val="00D959BA"/>
    <w:rsid w:val="00D95A95"/>
    <w:rsid w:val="00D967F4"/>
    <w:rsid w:val="00D976AE"/>
    <w:rsid w:val="00DA0E21"/>
    <w:rsid w:val="00DA1827"/>
    <w:rsid w:val="00DA367E"/>
    <w:rsid w:val="00DA4480"/>
    <w:rsid w:val="00DA47CA"/>
    <w:rsid w:val="00DA5207"/>
    <w:rsid w:val="00DA55AB"/>
    <w:rsid w:val="00DA6AAE"/>
    <w:rsid w:val="00DA77BE"/>
    <w:rsid w:val="00DA7E5E"/>
    <w:rsid w:val="00DB0E49"/>
    <w:rsid w:val="00DB1B1B"/>
    <w:rsid w:val="00DB363E"/>
    <w:rsid w:val="00DB394B"/>
    <w:rsid w:val="00DB4468"/>
    <w:rsid w:val="00DB6956"/>
    <w:rsid w:val="00DC01FE"/>
    <w:rsid w:val="00DC316C"/>
    <w:rsid w:val="00DC3886"/>
    <w:rsid w:val="00DC3B2F"/>
    <w:rsid w:val="00DC4636"/>
    <w:rsid w:val="00DC5E2D"/>
    <w:rsid w:val="00DC6924"/>
    <w:rsid w:val="00DD1148"/>
    <w:rsid w:val="00DD2F3A"/>
    <w:rsid w:val="00DD350F"/>
    <w:rsid w:val="00DD4A62"/>
    <w:rsid w:val="00DE028C"/>
    <w:rsid w:val="00DE1827"/>
    <w:rsid w:val="00DE2141"/>
    <w:rsid w:val="00DE3FDD"/>
    <w:rsid w:val="00DE44D6"/>
    <w:rsid w:val="00DE65BE"/>
    <w:rsid w:val="00DF07AD"/>
    <w:rsid w:val="00DF1840"/>
    <w:rsid w:val="00DF5527"/>
    <w:rsid w:val="00DF55AF"/>
    <w:rsid w:val="00DF594A"/>
    <w:rsid w:val="00DF5958"/>
    <w:rsid w:val="00DF5A75"/>
    <w:rsid w:val="00DF5E4F"/>
    <w:rsid w:val="00DF66AB"/>
    <w:rsid w:val="00DF7285"/>
    <w:rsid w:val="00E0150E"/>
    <w:rsid w:val="00E01FB7"/>
    <w:rsid w:val="00E02CBE"/>
    <w:rsid w:val="00E06941"/>
    <w:rsid w:val="00E0754C"/>
    <w:rsid w:val="00E07B03"/>
    <w:rsid w:val="00E07D2C"/>
    <w:rsid w:val="00E107D6"/>
    <w:rsid w:val="00E159F3"/>
    <w:rsid w:val="00E1677F"/>
    <w:rsid w:val="00E169B1"/>
    <w:rsid w:val="00E20968"/>
    <w:rsid w:val="00E21066"/>
    <w:rsid w:val="00E21BCD"/>
    <w:rsid w:val="00E223C2"/>
    <w:rsid w:val="00E264F3"/>
    <w:rsid w:val="00E26716"/>
    <w:rsid w:val="00E269D5"/>
    <w:rsid w:val="00E32E39"/>
    <w:rsid w:val="00E33C49"/>
    <w:rsid w:val="00E33DF6"/>
    <w:rsid w:val="00E34075"/>
    <w:rsid w:val="00E40845"/>
    <w:rsid w:val="00E40C0F"/>
    <w:rsid w:val="00E40F12"/>
    <w:rsid w:val="00E41533"/>
    <w:rsid w:val="00E44DB2"/>
    <w:rsid w:val="00E4591D"/>
    <w:rsid w:val="00E46754"/>
    <w:rsid w:val="00E4756D"/>
    <w:rsid w:val="00E5408F"/>
    <w:rsid w:val="00E544B5"/>
    <w:rsid w:val="00E549C5"/>
    <w:rsid w:val="00E5557E"/>
    <w:rsid w:val="00E5574F"/>
    <w:rsid w:val="00E57DB4"/>
    <w:rsid w:val="00E609DB"/>
    <w:rsid w:val="00E61017"/>
    <w:rsid w:val="00E619D9"/>
    <w:rsid w:val="00E6215A"/>
    <w:rsid w:val="00E65134"/>
    <w:rsid w:val="00E660DD"/>
    <w:rsid w:val="00E66C82"/>
    <w:rsid w:val="00E66DC0"/>
    <w:rsid w:val="00E675A3"/>
    <w:rsid w:val="00E6763C"/>
    <w:rsid w:val="00E73D41"/>
    <w:rsid w:val="00E73F36"/>
    <w:rsid w:val="00E7548D"/>
    <w:rsid w:val="00E809CC"/>
    <w:rsid w:val="00E80EBA"/>
    <w:rsid w:val="00E81725"/>
    <w:rsid w:val="00E81C29"/>
    <w:rsid w:val="00E81EAE"/>
    <w:rsid w:val="00E82084"/>
    <w:rsid w:val="00E82A79"/>
    <w:rsid w:val="00E86B1E"/>
    <w:rsid w:val="00E9024D"/>
    <w:rsid w:val="00E90CD8"/>
    <w:rsid w:val="00E93248"/>
    <w:rsid w:val="00E94F80"/>
    <w:rsid w:val="00E9510C"/>
    <w:rsid w:val="00E96739"/>
    <w:rsid w:val="00E9692E"/>
    <w:rsid w:val="00EA05ED"/>
    <w:rsid w:val="00EA1318"/>
    <w:rsid w:val="00EA2888"/>
    <w:rsid w:val="00EA4BB3"/>
    <w:rsid w:val="00EA5866"/>
    <w:rsid w:val="00EA6E11"/>
    <w:rsid w:val="00EA7F86"/>
    <w:rsid w:val="00EB028C"/>
    <w:rsid w:val="00EB117A"/>
    <w:rsid w:val="00EB2994"/>
    <w:rsid w:val="00EB4364"/>
    <w:rsid w:val="00EB63D2"/>
    <w:rsid w:val="00EB65F2"/>
    <w:rsid w:val="00EB67D7"/>
    <w:rsid w:val="00EC0973"/>
    <w:rsid w:val="00EC1623"/>
    <w:rsid w:val="00EC2DB0"/>
    <w:rsid w:val="00EC34FF"/>
    <w:rsid w:val="00EC3BF8"/>
    <w:rsid w:val="00EC4D63"/>
    <w:rsid w:val="00EC52FF"/>
    <w:rsid w:val="00EC5DFF"/>
    <w:rsid w:val="00EC680D"/>
    <w:rsid w:val="00EC7283"/>
    <w:rsid w:val="00EC7948"/>
    <w:rsid w:val="00ED01BC"/>
    <w:rsid w:val="00ED0D7F"/>
    <w:rsid w:val="00ED0EEE"/>
    <w:rsid w:val="00ED2922"/>
    <w:rsid w:val="00ED2CF0"/>
    <w:rsid w:val="00ED352C"/>
    <w:rsid w:val="00ED3AA9"/>
    <w:rsid w:val="00ED3E1B"/>
    <w:rsid w:val="00ED4216"/>
    <w:rsid w:val="00ED4F74"/>
    <w:rsid w:val="00ED5722"/>
    <w:rsid w:val="00ED68D8"/>
    <w:rsid w:val="00ED7A6B"/>
    <w:rsid w:val="00EE1024"/>
    <w:rsid w:val="00EE104C"/>
    <w:rsid w:val="00EE1DF7"/>
    <w:rsid w:val="00EE282A"/>
    <w:rsid w:val="00EE2924"/>
    <w:rsid w:val="00EE30C6"/>
    <w:rsid w:val="00EE679C"/>
    <w:rsid w:val="00EF003D"/>
    <w:rsid w:val="00EF00EF"/>
    <w:rsid w:val="00EF0A4E"/>
    <w:rsid w:val="00EF10E5"/>
    <w:rsid w:val="00EF127A"/>
    <w:rsid w:val="00EF398E"/>
    <w:rsid w:val="00EF477C"/>
    <w:rsid w:val="00F00716"/>
    <w:rsid w:val="00F00B54"/>
    <w:rsid w:val="00F01B7C"/>
    <w:rsid w:val="00F021B2"/>
    <w:rsid w:val="00F042FD"/>
    <w:rsid w:val="00F04B21"/>
    <w:rsid w:val="00F065D0"/>
    <w:rsid w:val="00F066E9"/>
    <w:rsid w:val="00F06C9A"/>
    <w:rsid w:val="00F07290"/>
    <w:rsid w:val="00F10538"/>
    <w:rsid w:val="00F105F5"/>
    <w:rsid w:val="00F11C8A"/>
    <w:rsid w:val="00F11E54"/>
    <w:rsid w:val="00F15A3B"/>
    <w:rsid w:val="00F16734"/>
    <w:rsid w:val="00F16CD6"/>
    <w:rsid w:val="00F22168"/>
    <w:rsid w:val="00F2221A"/>
    <w:rsid w:val="00F24178"/>
    <w:rsid w:val="00F271C4"/>
    <w:rsid w:val="00F3090D"/>
    <w:rsid w:val="00F312D6"/>
    <w:rsid w:val="00F340D3"/>
    <w:rsid w:val="00F34BDD"/>
    <w:rsid w:val="00F358EE"/>
    <w:rsid w:val="00F35CF3"/>
    <w:rsid w:val="00F36E08"/>
    <w:rsid w:val="00F4034E"/>
    <w:rsid w:val="00F40C95"/>
    <w:rsid w:val="00F40FC3"/>
    <w:rsid w:val="00F43238"/>
    <w:rsid w:val="00F44FB1"/>
    <w:rsid w:val="00F5022C"/>
    <w:rsid w:val="00F505F6"/>
    <w:rsid w:val="00F5205F"/>
    <w:rsid w:val="00F53919"/>
    <w:rsid w:val="00F5394D"/>
    <w:rsid w:val="00F54413"/>
    <w:rsid w:val="00F552C8"/>
    <w:rsid w:val="00F56E82"/>
    <w:rsid w:val="00F61844"/>
    <w:rsid w:val="00F62835"/>
    <w:rsid w:val="00F628C8"/>
    <w:rsid w:val="00F62D6D"/>
    <w:rsid w:val="00F6501B"/>
    <w:rsid w:val="00F657CB"/>
    <w:rsid w:val="00F65B5A"/>
    <w:rsid w:val="00F66B9B"/>
    <w:rsid w:val="00F678EB"/>
    <w:rsid w:val="00F70378"/>
    <w:rsid w:val="00F73799"/>
    <w:rsid w:val="00F74D3C"/>
    <w:rsid w:val="00F75EB1"/>
    <w:rsid w:val="00F77C84"/>
    <w:rsid w:val="00F80A7A"/>
    <w:rsid w:val="00F81CE6"/>
    <w:rsid w:val="00F81D40"/>
    <w:rsid w:val="00F8226D"/>
    <w:rsid w:val="00F83EDB"/>
    <w:rsid w:val="00F844D5"/>
    <w:rsid w:val="00F85064"/>
    <w:rsid w:val="00F86418"/>
    <w:rsid w:val="00F90747"/>
    <w:rsid w:val="00F91A26"/>
    <w:rsid w:val="00F91D75"/>
    <w:rsid w:val="00F91F1C"/>
    <w:rsid w:val="00F91F73"/>
    <w:rsid w:val="00F9209B"/>
    <w:rsid w:val="00F940B4"/>
    <w:rsid w:val="00F95018"/>
    <w:rsid w:val="00FA0E1E"/>
    <w:rsid w:val="00FA1BF6"/>
    <w:rsid w:val="00FA2139"/>
    <w:rsid w:val="00FA22F3"/>
    <w:rsid w:val="00FA74AD"/>
    <w:rsid w:val="00FA78B8"/>
    <w:rsid w:val="00FB0AFE"/>
    <w:rsid w:val="00FB0D4B"/>
    <w:rsid w:val="00FB5B3F"/>
    <w:rsid w:val="00FB5CCC"/>
    <w:rsid w:val="00FB6D4B"/>
    <w:rsid w:val="00FB79F2"/>
    <w:rsid w:val="00FC1F15"/>
    <w:rsid w:val="00FC270C"/>
    <w:rsid w:val="00FC2DB9"/>
    <w:rsid w:val="00FC4064"/>
    <w:rsid w:val="00FC5F19"/>
    <w:rsid w:val="00FC6074"/>
    <w:rsid w:val="00FC7BD4"/>
    <w:rsid w:val="00FD3079"/>
    <w:rsid w:val="00FD4A82"/>
    <w:rsid w:val="00FD52E0"/>
    <w:rsid w:val="00FD52E6"/>
    <w:rsid w:val="00FD585B"/>
    <w:rsid w:val="00FD7EBF"/>
    <w:rsid w:val="00FE07D4"/>
    <w:rsid w:val="00FE2666"/>
    <w:rsid w:val="00FE2C52"/>
    <w:rsid w:val="00FE593C"/>
    <w:rsid w:val="00FE5A06"/>
    <w:rsid w:val="00FE611E"/>
    <w:rsid w:val="00FE6E4A"/>
    <w:rsid w:val="00FE78B2"/>
    <w:rsid w:val="00FF0100"/>
    <w:rsid w:val="00FF1092"/>
    <w:rsid w:val="00FF114B"/>
    <w:rsid w:val="00FF22ED"/>
    <w:rsid w:val="00FF327B"/>
    <w:rsid w:val="00FF6956"/>
    <w:rsid w:val="00FF736B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3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6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co.com.ua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hyperlink" Target="mailto:dozatory@mail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3822-09F3-4F2C-9622-B6024C2A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2012-08-23T05:36:00Z</cp:lastPrinted>
  <dcterms:created xsi:type="dcterms:W3CDTF">2012-08-15T11:24:00Z</dcterms:created>
  <dcterms:modified xsi:type="dcterms:W3CDTF">2012-08-23T05:37:00Z</dcterms:modified>
</cp:coreProperties>
</file>