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02803" w14:textId="50042FB4" w:rsidR="006B515E" w:rsidRDefault="00FD1FBE" w:rsidP="006B515E">
      <w:pPr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noProof/>
          <w:sz w:val="28"/>
          <w:szCs w:val="28"/>
        </w:rPr>
        <w:drawing>
          <wp:inline distT="0" distB="0" distL="0" distR="0" wp14:anchorId="4BA6E807" wp14:editId="377E6BFF">
            <wp:extent cx="2213454" cy="4069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ju — копия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777" cy="41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4E7B5" w14:textId="47AFA5AD" w:rsidR="006B515E" w:rsidRDefault="00FD1FBE" w:rsidP="006B515E">
      <w:pPr>
        <w:jc w:val="both"/>
      </w:pPr>
      <w:r>
        <w:t xml:space="preserve">               </w:t>
      </w:r>
      <w:hyperlink r:id="rId6" w:history="1">
        <w:r w:rsidRPr="007A2837">
          <w:rPr>
            <w:rStyle w:val="a4"/>
          </w:rPr>
          <w:t>https://energomir.su</w:t>
        </w:r>
      </w:hyperlink>
    </w:p>
    <w:p w14:paraId="3873AD0C" w14:textId="48C27EF9" w:rsidR="00FD1FBE" w:rsidRDefault="00FD1FBE" w:rsidP="006B515E">
      <w:pPr>
        <w:jc w:val="both"/>
        <w:rPr>
          <w:rFonts w:cs="Cambria"/>
          <w:sz w:val="28"/>
          <w:szCs w:val="28"/>
        </w:rPr>
      </w:pPr>
      <w:bookmarkStart w:id="0" w:name="_GoBack"/>
      <w:bookmarkEnd w:id="0"/>
    </w:p>
    <w:p w14:paraId="688DF996" w14:textId="77777777" w:rsidR="00FD1FBE" w:rsidRPr="00FD1FBE" w:rsidRDefault="00FD1FBE" w:rsidP="006B515E">
      <w:pPr>
        <w:jc w:val="both"/>
        <w:rPr>
          <w:rFonts w:cs="Cambria"/>
          <w:sz w:val="28"/>
          <w:szCs w:val="28"/>
        </w:rPr>
      </w:pPr>
    </w:p>
    <w:p w14:paraId="244FBE7F" w14:textId="29F66CE7" w:rsidR="004D1AA3" w:rsidRPr="00684532" w:rsidRDefault="00FD1FBE" w:rsidP="006B515E">
      <w:pPr>
        <w:jc w:val="both"/>
        <w:rPr>
          <w:rFonts w:ascii="Baskerville Old Face" w:hAnsi="Baskerville Old Face" w:cs="Times New Roman"/>
          <w:sz w:val="28"/>
          <w:szCs w:val="28"/>
        </w:rPr>
      </w:pPr>
      <w:hyperlink r:id="rId7" w:history="1">
        <w:r w:rsidR="006B515E" w:rsidRPr="00684532">
          <w:rPr>
            <w:rStyle w:val="a4"/>
            <w:rFonts w:ascii="Cambria" w:hAnsi="Cambria" w:cs="Cambria"/>
            <w:sz w:val="28"/>
            <w:szCs w:val="28"/>
          </w:rPr>
          <w:t>Компания</w:t>
        </w:r>
        <w:r w:rsidR="006B515E" w:rsidRPr="00684532">
          <w:rPr>
            <w:rStyle w:val="a4"/>
            <w:rFonts w:ascii="Baskerville Old Face" w:hAnsi="Baskerville Old Face" w:cs="Times New Roman"/>
            <w:sz w:val="28"/>
            <w:szCs w:val="28"/>
          </w:rPr>
          <w:t xml:space="preserve"> </w:t>
        </w:r>
        <w:proofErr w:type="spellStart"/>
        <w:r w:rsidR="006B515E" w:rsidRPr="00684532">
          <w:rPr>
            <w:rStyle w:val="a4"/>
            <w:rFonts w:ascii="Cambria" w:hAnsi="Cambria" w:cs="Cambria"/>
            <w:sz w:val="28"/>
            <w:szCs w:val="28"/>
          </w:rPr>
          <w:t>Энергомир</w:t>
        </w:r>
        <w:proofErr w:type="spellEnd"/>
      </w:hyperlink>
      <w:r w:rsidR="006B515E" w:rsidRPr="00684532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6B515E" w:rsidRPr="00684532">
        <w:rPr>
          <w:rFonts w:ascii="Cambria" w:hAnsi="Cambria" w:cs="Cambria"/>
          <w:sz w:val="28"/>
          <w:szCs w:val="28"/>
        </w:rPr>
        <w:t>осуществляет</w:t>
      </w:r>
      <w:r w:rsidR="006B515E" w:rsidRPr="00684532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6B515E" w:rsidRPr="00684532">
        <w:rPr>
          <w:rFonts w:ascii="Cambria" w:hAnsi="Cambria" w:cs="Cambria"/>
          <w:sz w:val="28"/>
          <w:szCs w:val="28"/>
        </w:rPr>
        <w:t>проекты</w:t>
      </w:r>
      <w:r w:rsidR="006B515E" w:rsidRPr="00684532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6B515E" w:rsidRPr="00684532">
        <w:rPr>
          <w:rFonts w:ascii="Cambria" w:hAnsi="Cambria" w:cs="Cambria"/>
          <w:sz w:val="28"/>
          <w:szCs w:val="28"/>
        </w:rPr>
        <w:t>по</w:t>
      </w:r>
      <w:r w:rsidR="006B515E" w:rsidRPr="00684532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6B515E" w:rsidRPr="00684532">
        <w:rPr>
          <w:rFonts w:ascii="Cambria" w:hAnsi="Cambria" w:cs="Cambria"/>
          <w:sz w:val="28"/>
          <w:szCs w:val="28"/>
        </w:rPr>
        <w:t>устройству</w:t>
      </w:r>
      <w:r w:rsidR="006B515E" w:rsidRPr="00684532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6B515E" w:rsidRPr="00684532">
        <w:rPr>
          <w:rFonts w:ascii="Cambria" w:hAnsi="Cambria" w:cs="Cambria"/>
          <w:sz w:val="28"/>
          <w:szCs w:val="28"/>
        </w:rPr>
        <w:t>систем</w:t>
      </w:r>
      <w:r w:rsidR="006B515E" w:rsidRPr="00684532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6B515E" w:rsidRPr="00684532">
        <w:rPr>
          <w:rFonts w:ascii="Cambria" w:hAnsi="Cambria" w:cs="Cambria"/>
          <w:sz w:val="28"/>
          <w:szCs w:val="28"/>
        </w:rPr>
        <w:t>отопления</w:t>
      </w:r>
      <w:r w:rsidR="006B515E" w:rsidRPr="00684532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6B515E" w:rsidRPr="00684532">
        <w:rPr>
          <w:rFonts w:ascii="Cambria" w:hAnsi="Cambria" w:cs="Cambria"/>
          <w:sz w:val="28"/>
          <w:szCs w:val="28"/>
        </w:rPr>
        <w:t>на</w:t>
      </w:r>
      <w:r w:rsidR="006B515E" w:rsidRPr="00684532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6B515E" w:rsidRPr="00684532">
        <w:rPr>
          <w:rFonts w:ascii="Cambria" w:hAnsi="Cambria" w:cs="Cambria"/>
          <w:sz w:val="28"/>
          <w:szCs w:val="28"/>
        </w:rPr>
        <w:t>отработанном</w:t>
      </w:r>
      <w:r w:rsidR="006B515E" w:rsidRPr="00684532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6B515E" w:rsidRPr="00684532">
        <w:rPr>
          <w:rFonts w:ascii="Cambria" w:hAnsi="Cambria" w:cs="Cambria"/>
          <w:sz w:val="28"/>
          <w:szCs w:val="28"/>
        </w:rPr>
        <w:t>масле</w:t>
      </w:r>
      <w:r w:rsidR="006B515E" w:rsidRPr="00684532">
        <w:rPr>
          <w:rFonts w:ascii="Baskerville Old Face" w:hAnsi="Baskerville Old Face" w:cs="Times New Roman"/>
          <w:sz w:val="28"/>
          <w:szCs w:val="28"/>
        </w:rPr>
        <w:t xml:space="preserve">, </w:t>
      </w:r>
      <w:r w:rsidR="006B515E" w:rsidRPr="00684532">
        <w:rPr>
          <w:rFonts w:ascii="Cambria" w:hAnsi="Cambria" w:cs="Cambria"/>
          <w:sz w:val="28"/>
          <w:szCs w:val="28"/>
        </w:rPr>
        <w:t>а</w:t>
      </w:r>
      <w:r w:rsidR="006B515E" w:rsidRPr="00684532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6B515E" w:rsidRPr="00FD1FBE">
        <w:rPr>
          <w:rFonts w:ascii="Cambria" w:hAnsi="Cambria" w:cs="Cambria"/>
          <w:sz w:val="28"/>
          <w:szCs w:val="28"/>
        </w:rPr>
        <w:t>также</w:t>
      </w:r>
      <w:r w:rsidR="006B515E" w:rsidRPr="00FD1FBE">
        <w:rPr>
          <w:rFonts w:ascii="Baskerville Old Face" w:hAnsi="Baskerville Old Face" w:cs="Times New Roman"/>
          <w:sz w:val="28"/>
          <w:szCs w:val="28"/>
        </w:rPr>
        <w:t xml:space="preserve"> </w:t>
      </w:r>
      <w:r w:rsidRPr="00FD1FBE">
        <w:rPr>
          <w:rFonts w:ascii="Cambria" w:hAnsi="Cambria" w:cs="Cambria"/>
          <w:sz w:val="28"/>
          <w:szCs w:val="28"/>
        </w:rPr>
        <w:t>занимается</w:t>
      </w:r>
      <w:r w:rsidRPr="00FD1FBE">
        <w:rPr>
          <w:rFonts w:ascii="Baskerville Old Face" w:hAnsi="Baskerville Old Face" w:cs="Calibri"/>
          <w:sz w:val="28"/>
          <w:szCs w:val="28"/>
        </w:rPr>
        <w:t xml:space="preserve"> </w:t>
      </w:r>
      <w:r w:rsidR="006B515E" w:rsidRPr="00FD1FBE">
        <w:rPr>
          <w:rFonts w:ascii="Cambria" w:hAnsi="Cambria" w:cs="Cambria"/>
          <w:sz w:val="28"/>
          <w:szCs w:val="28"/>
        </w:rPr>
        <w:t>поставкой</w:t>
      </w:r>
      <w:r w:rsidR="006B515E" w:rsidRPr="00684532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6B515E" w:rsidRPr="00684532">
        <w:rPr>
          <w:rFonts w:ascii="Cambria" w:hAnsi="Cambria" w:cs="Cambria"/>
          <w:sz w:val="28"/>
          <w:szCs w:val="28"/>
        </w:rPr>
        <w:t>теплового</w:t>
      </w:r>
      <w:r w:rsidR="006B515E" w:rsidRPr="00684532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6B515E" w:rsidRPr="00684532">
        <w:rPr>
          <w:rFonts w:ascii="Cambria" w:hAnsi="Cambria" w:cs="Cambria"/>
          <w:sz w:val="28"/>
          <w:szCs w:val="28"/>
        </w:rPr>
        <w:t>оборудования</w:t>
      </w:r>
      <w:r w:rsidR="006B515E" w:rsidRPr="00684532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6B515E" w:rsidRPr="00684532">
        <w:rPr>
          <w:rFonts w:ascii="Cambria" w:hAnsi="Cambria" w:cs="Cambria"/>
          <w:sz w:val="28"/>
          <w:szCs w:val="28"/>
        </w:rPr>
        <w:t>на</w:t>
      </w:r>
      <w:r w:rsidR="006B515E" w:rsidRPr="00684532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6B515E" w:rsidRPr="00684532">
        <w:rPr>
          <w:rFonts w:ascii="Cambria" w:hAnsi="Cambria" w:cs="Cambria"/>
          <w:sz w:val="28"/>
          <w:szCs w:val="28"/>
        </w:rPr>
        <w:t>отработке</w:t>
      </w:r>
      <w:r w:rsidR="006B515E" w:rsidRPr="00684532">
        <w:rPr>
          <w:rFonts w:ascii="Baskerville Old Face" w:hAnsi="Baskerville Old Face" w:cs="Times New Roman"/>
          <w:sz w:val="28"/>
          <w:szCs w:val="28"/>
        </w:rPr>
        <w:t>.</w:t>
      </w:r>
    </w:p>
    <w:p w14:paraId="2C45AEA4" w14:textId="673F15D4" w:rsidR="006B515E" w:rsidRPr="00684532" w:rsidRDefault="006B515E" w:rsidP="006B515E">
      <w:pPr>
        <w:jc w:val="both"/>
        <w:rPr>
          <w:rFonts w:ascii="Baskerville Old Face" w:hAnsi="Baskerville Old Face" w:cs="Times New Roman"/>
          <w:sz w:val="28"/>
          <w:szCs w:val="28"/>
          <w:shd w:val="clear" w:color="auto" w:fill="FFFFFF"/>
        </w:rPr>
      </w:pP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Используя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отработанные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масла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как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топливо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,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можно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существенно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снизить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затраты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на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обогрев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помещений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,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обеспечив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себя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бесплатным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источником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энергии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>.</w:t>
      </w:r>
    </w:p>
    <w:p w14:paraId="0685BCD7" w14:textId="56657797" w:rsidR="006B515E" w:rsidRPr="00684532" w:rsidRDefault="006B515E" w:rsidP="006B515E">
      <w:pPr>
        <w:jc w:val="both"/>
        <w:rPr>
          <w:rFonts w:ascii="Baskerville Old Face" w:hAnsi="Baskerville Old Face" w:cs="Times New Roman"/>
          <w:sz w:val="28"/>
          <w:szCs w:val="28"/>
          <w:shd w:val="clear" w:color="auto" w:fill="FFFFFF"/>
        </w:rPr>
      </w:pPr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Особенно</w:t>
      </w:r>
      <w:r w:rsidRPr="00684532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актуально</w:t>
      </w:r>
      <w:r w:rsidRPr="00684532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это</w:t>
      </w:r>
      <w:r w:rsidRPr="00684532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для</w:t>
      </w:r>
      <w:r w:rsidRPr="00684532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организаций</w:t>
      </w:r>
      <w:r w:rsidRPr="00684532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-</w:t>
      </w:r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источников</w:t>
      </w:r>
      <w:r w:rsidRPr="00684532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отработки</w:t>
      </w:r>
      <w:r w:rsidRPr="00684532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: </w:t>
      </w:r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автомобильных</w:t>
      </w:r>
      <w:r w:rsidRPr="00684532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мастерских</w:t>
      </w:r>
      <w:r w:rsidRPr="00684532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пунктов</w:t>
      </w:r>
      <w:r w:rsidRPr="00684532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замены</w:t>
      </w:r>
      <w:r w:rsidRPr="00684532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масла</w:t>
      </w:r>
      <w:r w:rsidRPr="00684532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СТО</w:t>
      </w:r>
      <w:r w:rsidRPr="00684532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металлообрабатывающих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предприятий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и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т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>.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п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>.</w:t>
      </w:r>
    </w:p>
    <w:p w14:paraId="0DA9B433" w14:textId="755FC269" w:rsidR="006B515E" w:rsidRPr="00684532" w:rsidRDefault="006B515E" w:rsidP="006B515E">
      <w:pPr>
        <w:jc w:val="both"/>
        <w:rPr>
          <w:rFonts w:ascii="Baskerville Old Face" w:hAnsi="Baskerville Old Face" w:cs="Calibri"/>
          <w:sz w:val="28"/>
          <w:szCs w:val="28"/>
          <w:shd w:val="clear" w:color="auto" w:fill="FFFFFF"/>
        </w:rPr>
      </w:pP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Котельные</w:t>
      </w:r>
      <w:r w:rsidR="00FD1FBE">
        <w:rPr>
          <w:rFonts w:ascii="Cambria" w:hAnsi="Cambria" w:cs="Cambria"/>
          <w:sz w:val="28"/>
          <w:szCs w:val="28"/>
          <w:shd w:val="clear" w:color="auto" w:fill="FFFFFF"/>
        </w:rPr>
        <w:t xml:space="preserve"> на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отработанном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масле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проектируются</w:t>
      </w:r>
      <w:r w:rsidRPr="00684532">
        <w:rPr>
          <w:rFonts w:ascii="Baskerville Old Face" w:hAnsi="Baskerville Old Face" w:cs="Cambria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с</w:t>
      </w:r>
      <w:r w:rsidRPr="00684532">
        <w:rPr>
          <w:rFonts w:ascii="Baskerville Old Face" w:hAnsi="Baskerville Old Face" w:cs="Cambria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учетом</w:t>
      </w:r>
      <w:r w:rsidRPr="00684532">
        <w:rPr>
          <w:rFonts w:ascii="Baskerville Old Face" w:hAnsi="Baskerville Old Face" w:cs="Cambria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индивидуальных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параметров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Pr="00684532">
        <w:rPr>
          <w:rFonts w:ascii="Baskerville Old Face" w:hAnsi="Baskerville Old Face" w:cs="Baskerville Old Face"/>
          <w:sz w:val="28"/>
          <w:szCs w:val="28"/>
          <w:shd w:val="clear" w:color="auto" w:fill="FFFFFF"/>
        </w:rPr>
        <w:t>—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в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зависимости</w:t>
      </w:r>
      <w:r w:rsidR="00684532"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="00684532" w:rsidRPr="00684532">
        <w:rPr>
          <w:rFonts w:ascii="Cambria" w:hAnsi="Cambria" w:cs="Cambria"/>
          <w:sz w:val="28"/>
          <w:szCs w:val="28"/>
          <w:shd w:val="clear" w:color="auto" w:fill="FFFFFF"/>
        </w:rPr>
        <w:t>от</w:t>
      </w:r>
      <w:r w:rsidR="00684532"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="00684532" w:rsidRPr="00684532">
        <w:rPr>
          <w:rFonts w:ascii="Cambria" w:hAnsi="Cambria" w:cs="Cambria"/>
          <w:sz w:val="28"/>
          <w:szCs w:val="28"/>
          <w:shd w:val="clear" w:color="auto" w:fill="FFFFFF"/>
        </w:rPr>
        <w:t>особенностей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помещени</w:t>
      </w:r>
      <w:r w:rsidR="00684532" w:rsidRPr="00684532">
        <w:rPr>
          <w:rFonts w:ascii="Cambria" w:hAnsi="Cambria" w:cs="Cambria"/>
          <w:sz w:val="28"/>
          <w:szCs w:val="28"/>
          <w:shd w:val="clear" w:color="auto" w:fill="FFFFFF"/>
        </w:rPr>
        <w:t>я</w:t>
      </w:r>
      <w:r w:rsidR="00684532" w:rsidRPr="00684532">
        <w:rPr>
          <w:rFonts w:ascii="Baskerville Old Face" w:hAnsi="Baskerville Old Face" w:cs="Cambria"/>
          <w:sz w:val="28"/>
          <w:szCs w:val="28"/>
          <w:shd w:val="clear" w:color="auto" w:fill="FFFFFF"/>
        </w:rPr>
        <w:t xml:space="preserve">, </w:t>
      </w:r>
      <w:r w:rsidR="00684532" w:rsidRPr="00684532">
        <w:rPr>
          <w:rFonts w:ascii="Cambria" w:hAnsi="Cambria" w:cs="Cambria"/>
          <w:sz w:val="28"/>
          <w:szCs w:val="28"/>
          <w:shd w:val="clear" w:color="auto" w:fill="FFFFFF"/>
        </w:rPr>
        <w:t>которое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нужно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обогреть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, </w:t>
      </w:r>
      <w:r w:rsidR="00684532" w:rsidRPr="00684532">
        <w:rPr>
          <w:rFonts w:ascii="Cambria" w:hAnsi="Cambria" w:cs="Cambria"/>
          <w:sz w:val="28"/>
          <w:szCs w:val="28"/>
          <w:shd w:val="clear" w:color="auto" w:fill="FFFFFF"/>
        </w:rPr>
        <w:t>типа</w:t>
      </w:r>
      <w:r w:rsidR="00684532" w:rsidRPr="00684532">
        <w:rPr>
          <w:rFonts w:ascii="Baskerville Old Face" w:hAnsi="Baskerville Old Face" w:cs="Cambria"/>
          <w:sz w:val="28"/>
          <w:szCs w:val="28"/>
          <w:shd w:val="clear" w:color="auto" w:fill="FFFFFF"/>
        </w:rPr>
        <w:t xml:space="preserve"> </w:t>
      </w:r>
      <w:r w:rsidR="00684532" w:rsidRPr="00684532">
        <w:rPr>
          <w:rFonts w:ascii="Cambria" w:hAnsi="Cambria" w:cs="Cambria"/>
          <w:sz w:val="28"/>
          <w:szCs w:val="28"/>
          <w:shd w:val="clear" w:color="auto" w:fill="FFFFFF"/>
        </w:rPr>
        <w:t>используемого</w:t>
      </w:r>
      <w:r w:rsidR="00684532" w:rsidRPr="00684532">
        <w:rPr>
          <w:rFonts w:ascii="Baskerville Old Face" w:hAnsi="Baskerville Old Face" w:cs="Cambria"/>
          <w:sz w:val="28"/>
          <w:szCs w:val="28"/>
          <w:shd w:val="clear" w:color="auto" w:fill="FFFFFF"/>
        </w:rPr>
        <w:t xml:space="preserve"> </w:t>
      </w:r>
      <w:r w:rsidR="00684532" w:rsidRPr="00684532">
        <w:rPr>
          <w:rFonts w:ascii="Cambria" w:hAnsi="Cambria" w:cs="Cambria"/>
          <w:sz w:val="28"/>
          <w:szCs w:val="28"/>
          <w:shd w:val="clear" w:color="auto" w:fill="FFFFFF"/>
        </w:rPr>
        <w:t>масла</w:t>
      </w:r>
      <w:r w:rsidR="00684532" w:rsidRPr="00684532">
        <w:rPr>
          <w:rFonts w:ascii="Baskerville Old Face" w:hAnsi="Baskerville Old Face" w:cs="Cambria"/>
          <w:sz w:val="28"/>
          <w:szCs w:val="28"/>
          <w:shd w:val="clear" w:color="auto" w:fill="FFFFFF"/>
        </w:rPr>
        <w:t xml:space="preserve"> 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>(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моторное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,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трансформаторное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,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индустриальное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,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минеральное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масло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,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печное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топливо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и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т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>.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д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.),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услови</w:t>
      </w:r>
      <w:r w:rsidR="00684532" w:rsidRPr="00684532">
        <w:rPr>
          <w:rFonts w:ascii="Cambria" w:hAnsi="Cambria" w:cs="Cambria"/>
          <w:sz w:val="28"/>
          <w:szCs w:val="28"/>
          <w:shd w:val="clear" w:color="auto" w:fill="FFFFFF"/>
        </w:rPr>
        <w:t>й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эксплуат</w:t>
      </w:r>
      <w:r w:rsidR="00684532" w:rsidRPr="00684532">
        <w:rPr>
          <w:rFonts w:ascii="Cambria" w:hAnsi="Cambria" w:cs="Cambria"/>
          <w:sz w:val="28"/>
          <w:szCs w:val="28"/>
          <w:shd w:val="clear" w:color="auto" w:fill="FFFFFF"/>
        </w:rPr>
        <w:t>ации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.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Это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необходимо</w:t>
      </w:r>
      <w:r w:rsidR="00684532"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="00684532" w:rsidRPr="00684532">
        <w:rPr>
          <w:rFonts w:ascii="Cambria" w:hAnsi="Cambria" w:cs="Cambria"/>
          <w:sz w:val="28"/>
          <w:szCs w:val="28"/>
          <w:shd w:val="clear" w:color="auto" w:fill="FFFFFF"/>
        </w:rPr>
        <w:t>во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избежа</w:t>
      </w:r>
      <w:r w:rsidR="00684532" w:rsidRPr="00684532">
        <w:rPr>
          <w:rFonts w:ascii="Cambria" w:hAnsi="Cambria" w:cs="Cambria"/>
          <w:sz w:val="28"/>
          <w:szCs w:val="28"/>
          <w:shd w:val="clear" w:color="auto" w:fill="FFFFFF"/>
        </w:rPr>
        <w:t>ние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="00684532" w:rsidRPr="00684532">
        <w:rPr>
          <w:rFonts w:ascii="Cambria" w:hAnsi="Cambria" w:cs="Cambria"/>
          <w:sz w:val="28"/>
          <w:szCs w:val="28"/>
          <w:shd w:val="clear" w:color="auto" w:fill="FFFFFF"/>
        </w:rPr>
        <w:t>замерзания</w:t>
      </w:r>
      <w:r w:rsidR="00684532" w:rsidRPr="00684532">
        <w:rPr>
          <w:rFonts w:ascii="Baskerville Old Face" w:hAnsi="Baskerville Old Face" w:cs="Cambria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или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перегрева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объекта</w:t>
      </w:r>
      <w:r w:rsidR="00684532"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="00684532" w:rsidRPr="00684532">
        <w:rPr>
          <w:rFonts w:ascii="Cambria" w:hAnsi="Cambria" w:cs="Cambria"/>
          <w:sz w:val="28"/>
          <w:szCs w:val="28"/>
          <w:shd w:val="clear" w:color="auto" w:fill="FFFFFF"/>
        </w:rPr>
        <w:t>и</w:t>
      </w:r>
      <w:r w:rsidR="00684532"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переплат</w:t>
      </w:r>
      <w:r w:rsidR="00684532" w:rsidRPr="00684532">
        <w:rPr>
          <w:rFonts w:ascii="Cambria" w:hAnsi="Cambria" w:cs="Cambria"/>
          <w:sz w:val="28"/>
          <w:szCs w:val="28"/>
          <w:shd w:val="clear" w:color="auto" w:fill="FFFFFF"/>
        </w:rPr>
        <w:t>ы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Pr="00684532">
        <w:rPr>
          <w:rFonts w:ascii="Cambria" w:hAnsi="Cambria" w:cs="Cambria"/>
          <w:sz w:val="28"/>
          <w:szCs w:val="28"/>
          <w:shd w:val="clear" w:color="auto" w:fill="FFFFFF"/>
        </w:rPr>
        <w:t>за</w:t>
      </w:r>
      <w:r w:rsidRPr="00684532">
        <w:rPr>
          <w:rFonts w:ascii="Baskerville Old Face" w:hAnsi="Baskerville Old Face" w:cs="Times New Roman"/>
          <w:sz w:val="28"/>
          <w:szCs w:val="28"/>
          <w:shd w:val="clear" w:color="auto" w:fill="FFFFFF"/>
        </w:rPr>
        <w:t xml:space="preserve"> </w:t>
      </w:r>
      <w:r w:rsidR="00684532" w:rsidRPr="00684532">
        <w:rPr>
          <w:rFonts w:ascii="Cambria" w:hAnsi="Cambria" w:cs="Cambria"/>
          <w:sz w:val="28"/>
          <w:szCs w:val="28"/>
          <w:shd w:val="clear" w:color="auto" w:fill="FFFFFF"/>
        </w:rPr>
        <w:t>лишние</w:t>
      </w:r>
      <w:r w:rsidR="00684532" w:rsidRPr="00684532">
        <w:rPr>
          <w:rFonts w:ascii="Baskerville Old Face" w:hAnsi="Baskerville Old Face" w:cs="Calibri"/>
          <w:sz w:val="28"/>
          <w:szCs w:val="28"/>
          <w:shd w:val="clear" w:color="auto" w:fill="FFFFFF"/>
        </w:rPr>
        <w:t xml:space="preserve"> </w:t>
      </w:r>
      <w:r w:rsidR="00684532" w:rsidRPr="00684532">
        <w:rPr>
          <w:rFonts w:ascii="Cambria" w:hAnsi="Cambria" w:cs="Cambria"/>
          <w:sz w:val="28"/>
          <w:szCs w:val="28"/>
          <w:shd w:val="clear" w:color="auto" w:fill="FFFFFF"/>
        </w:rPr>
        <w:t>киловатты</w:t>
      </w:r>
      <w:r w:rsidR="00684532" w:rsidRPr="00684532">
        <w:rPr>
          <w:rFonts w:ascii="Baskerville Old Face" w:hAnsi="Baskerville Old Face" w:cs="Calibri"/>
          <w:sz w:val="28"/>
          <w:szCs w:val="28"/>
          <w:shd w:val="clear" w:color="auto" w:fill="FFFFFF"/>
        </w:rPr>
        <w:t>.</w:t>
      </w:r>
    </w:p>
    <w:p w14:paraId="02ACCC0A" w14:textId="11369D82" w:rsidR="00684532" w:rsidRPr="00684532" w:rsidRDefault="00684532" w:rsidP="006B515E">
      <w:pPr>
        <w:jc w:val="both"/>
        <w:rPr>
          <w:rFonts w:ascii="Baskerville Old Face" w:eastAsia="Times New Roman" w:hAnsi="Baskerville Old Face" w:cs="Calibri"/>
          <w:sz w:val="28"/>
          <w:szCs w:val="28"/>
          <w:lang w:eastAsia="ru-RU"/>
        </w:rPr>
      </w:pPr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У</w:t>
      </w:r>
      <w:r w:rsidRPr="00684532">
        <w:rPr>
          <w:rFonts w:ascii="Baskerville Old Face" w:eastAsia="Times New Roman" w:hAnsi="Baskerville Old Face" w:cs="Calibri"/>
          <w:sz w:val="28"/>
          <w:szCs w:val="28"/>
          <w:lang w:eastAsia="ru-RU"/>
        </w:rPr>
        <w:t xml:space="preserve"> </w:t>
      </w:r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специалистов</w:t>
      </w:r>
      <w:r w:rsidRPr="00684532">
        <w:rPr>
          <w:rFonts w:ascii="Baskerville Old Face" w:eastAsia="Times New Roman" w:hAnsi="Baskerville Old Face" w:cs="Calibri"/>
          <w:sz w:val="28"/>
          <w:szCs w:val="28"/>
          <w:lang w:eastAsia="ru-RU"/>
        </w:rPr>
        <w:t xml:space="preserve"> </w:t>
      </w:r>
      <w:proofErr w:type="spellStart"/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Энергомира</w:t>
      </w:r>
      <w:proofErr w:type="spellEnd"/>
      <w:r w:rsidRPr="00684532">
        <w:rPr>
          <w:rFonts w:ascii="Baskerville Old Face" w:eastAsia="Times New Roman" w:hAnsi="Baskerville Old Face" w:cs="Calibri"/>
          <w:sz w:val="28"/>
          <w:szCs w:val="28"/>
          <w:lang w:eastAsia="ru-RU"/>
        </w:rPr>
        <w:t xml:space="preserve"> </w:t>
      </w:r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Вы</w:t>
      </w:r>
      <w:r w:rsidRPr="00684532">
        <w:rPr>
          <w:rFonts w:ascii="Baskerville Old Face" w:eastAsia="Times New Roman" w:hAnsi="Baskerville Old Face" w:cs="Calibri"/>
          <w:sz w:val="28"/>
          <w:szCs w:val="28"/>
          <w:lang w:eastAsia="ru-RU"/>
        </w:rPr>
        <w:t xml:space="preserve"> </w:t>
      </w:r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можете</w:t>
      </w:r>
      <w:r>
        <w:rPr>
          <w:rFonts w:ascii="Cambria" w:eastAsia="Times New Roman" w:hAnsi="Cambria" w:cs="Cambria"/>
          <w:sz w:val="28"/>
          <w:szCs w:val="28"/>
          <w:lang w:eastAsia="ru-RU"/>
        </w:rPr>
        <w:t>:</w:t>
      </w:r>
    </w:p>
    <w:p w14:paraId="1607025B" w14:textId="3945297B" w:rsidR="00684532" w:rsidRPr="00684532" w:rsidRDefault="00684532" w:rsidP="00684532">
      <w:pPr>
        <w:pStyle w:val="a3"/>
        <w:numPr>
          <w:ilvl w:val="0"/>
          <w:numId w:val="1"/>
        </w:numPr>
        <w:jc w:val="both"/>
        <w:rPr>
          <w:rFonts w:ascii="Baskerville Old Face" w:eastAsia="Times New Roman" w:hAnsi="Baskerville Old Face" w:cs="Calibri"/>
          <w:sz w:val="28"/>
          <w:szCs w:val="28"/>
          <w:lang w:eastAsia="ru-RU"/>
        </w:rPr>
      </w:pPr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Получить</w:t>
      </w:r>
      <w:r w:rsidRPr="00684532">
        <w:rPr>
          <w:rFonts w:ascii="Baskerville Old Face" w:eastAsia="Times New Roman" w:hAnsi="Baskerville Old Face" w:cs="Calibri"/>
          <w:sz w:val="28"/>
          <w:szCs w:val="28"/>
          <w:lang w:eastAsia="ru-RU"/>
        </w:rPr>
        <w:t xml:space="preserve"> </w:t>
      </w:r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консультацию</w:t>
      </w:r>
      <w:r w:rsidRPr="00684532">
        <w:rPr>
          <w:rFonts w:ascii="Baskerville Old Face" w:eastAsia="Times New Roman" w:hAnsi="Baskerville Old Face" w:cs="Calibri"/>
          <w:sz w:val="28"/>
          <w:szCs w:val="28"/>
          <w:lang w:eastAsia="ru-RU"/>
        </w:rPr>
        <w:t xml:space="preserve"> </w:t>
      </w:r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по</w:t>
      </w:r>
      <w:r w:rsidRPr="00684532">
        <w:rPr>
          <w:rFonts w:ascii="Baskerville Old Face" w:eastAsia="Times New Roman" w:hAnsi="Baskerville Old Face" w:cs="Calibri"/>
          <w:sz w:val="28"/>
          <w:szCs w:val="28"/>
          <w:lang w:eastAsia="ru-RU"/>
        </w:rPr>
        <w:t xml:space="preserve"> </w:t>
      </w:r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подбору</w:t>
      </w:r>
      <w:r w:rsidRPr="00684532">
        <w:rPr>
          <w:rFonts w:ascii="Baskerville Old Face" w:eastAsia="Times New Roman" w:hAnsi="Baskerville Old Face" w:cs="Calibri"/>
          <w:sz w:val="28"/>
          <w:szCs w:val="28"/>
          <w:lang w:eastAsia="ru-RU"/>
        </w:rPr>
        <w:t xml:space="preserve"> </w:t>
      </w:r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оборудования</w:t>
      </w:r>
      <w:r w:rsidRPr="00684532">
        <w:rPr>
          <w:rFonts w:ascii="Baskerville Old Face" w:eastAsia="Times New Roman" w:hAnsi="Baskerville Old Face" w:cs="Calibri"/>
          <w:sz w:val="28"/>
          <w:szCs w:val="28"/>
          <w:lang w:eastAsia="ru-RU"/>
        </w:rPr>
        <w:t xml:space="preserve"> </w:t>
      </w:r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684532">
        <w:rPr>
          <w:rFonts w:ascii="Baskerville Old Face" w:eastAsia="Times New Roman" w:hAnsi="Baskerville Old Face" w:cs="Calibri"/>
          <w:sz w:val="28"/>
          <w:szCs w:val="28"/>
          <w:lang w:eastAsia="ru-RU"/>
        </w:rPr>
        <w:t xml:space="preserve"> </w:t>
      </w:r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отработке</w:t>
      </w:r>
    </w:p>
    <w:p w14:paraId="2D5532EB" w14:textId="6F271AD1" w:rsidR="00684532" w:rsidRPr="00684532" w:rsidRDefault="00684532" w:rsidP="00684532">
      <w:pPr>
        <w:pStyle w:val="a3"/>
        <w:numPr>
          <w:ilvl w:val="0"/>
          <w:numId w:val="1"/>
        </w:numPr>
        <w:jc w:val="both"/>
        <w:rPr>
          <w:rFonts w:ascii="Baskerville Old Face" w:eastAsia="Times New Roman" w:hAnsi="Baskerville Old Face" w:cs="Calibri"/>
          <w:sz w:val="28"/>
          <w:szCs w:val="28"/>
          <w:lang w:eastAsia="ru-RU"/>
        </w:rPr>
      </w:pPr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Заказать</w:t>
      </w:r>
      <w:r w:rsidRPr="00684532">
        <w:rPr>
          <w:rFonts w:ascii="Baskerville Old Face" w:eastAsia="Times New Roman" w:hAnsi="Baskerville Old Face" w:cs="Calibri"/>
          <w:sz w:val="28"/>
          <w:szCs w:val="28"/>
          <w:lang w:eastAsia="ru-RU"/>
        </w:rPr>
        <w:t xml:space="preserve"> </w:t>
      </w:r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проект</w:t>
      </w:r>
      <w:r w:rsidRPr="00684532">
        <w:rPr>
          <w:rFonts w:ascii="Baskerville Old Face" w:eastAsia="Times New Roman" w:hAnsi="Baskerville Old Face" w:cs="Calibri"/>
          <w:sz w:val="28"/>
          <w:szCs w:val="28"/>
          <w:lang w:eastAsia="ru-RU"/>
        </w:rPr>
        <w:t xml:space="preserve"> </w:t>
      </w:r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отопления</w:t>
      </w:r>
      <w:r w:rsidRPr="00684532">
        <w:rPr>
          <w:rFonts w:ascii="Baskerville Old Face" w:eastAsia="Times New Roman" w:hAnsi="Baskerville Old Face" w:cs="Calibri"/>
          <w:sz w:val="28"/>
          <w:szCs w:val="28"/>
          <w:lang w:eastAsia="ru-RU"/>
        </w:rPr>
        <w:t xml:space="preserve"> </w:t>
      </w:r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684532">
        <w:rPr>
          <w:rFonts w:ascii="Baskerville Old Face" w:eastAsia="Times New Roman" w:hAnsi="Baskerville Old Face" w:cs="Calibri"/>
          <w:sz w:val="28"/>
          <w:szCs w:val="28"/>
          <w:lang w:eastAsia="ru-RU"/>
        </w:rPr>
        <w:t xml:space="preserve"> </w:t>
      </w:r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теплотехнический</w:t>
      </w:r>
      <w:r w:rsidRPr="00684532">
        <w:rPr>
          <w:rFonts w:ascii="Baskerville Old Face" w:eastAsia="Times New Roman" w:hAnsi="Baskerville Old Face" w:cs="Calibri"/>
          <w:sz w:val="28"/>
          <w:szCs w:val="28"/>
          <w:lang w:eastAsia="ru-RU"/>
        </w:rPr>
        <w:t xml:space="preserve"> </w:t>
      </w:r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расчет</w:t>
      </w:r>
    </w:p>
    <w:p w14:paraId="4A3CACAD" w14:textId="6496A681" w:rsidR="00684532" w:rsidRPr="00684532" w:rsidRDefault="00684532" w:rsidP="00684532">
      <w:pPr>
        <w:pStyle w:val="a3"/>
        <w:numPr>
          <w:ilvl w:val="0"/>
          <w:numId w:val="1"/>
        </w:numPr>
        <w:jc w:val="both"/>
        <w:rPr>
          <w:rFonts w:ascii="Baskerville Old Face" w:eastAsia="Times New Roman" w:hAnsi="Baskerville Old Face" w:cs="Calibri"/>
          <w:sz w:val="28"/>
          <w:szCs w:val="28"/>
          <w:lang w:eastAsia="ru-RU"/>
        </w:rPr>
      </w:pPr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Купить</w:t>
      </w:r>
      <w:r w:rsidRPr="00684532">
        <w:rPr>
          <w:rFonts w:ascii="Baskerville Old Face" w:eastAsia="Times New Roman" w:hAnsi="Baskerville Old Face" w:cs="Calibri"/>
          <w:sz w:val="28"/>
          <w:szCs w:val="28"/>
          <w:lang w:eastAsia="ru-RU"/>
        </w:rPr>
        <w:t xml:space="preserve"> </w:t>
      </w:r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горелки</w:t>
      </w:r>
      <w:r w:rsidRPr="00684532">
        <w:rPr>
          <w:rFonts w:ascii="Baskerville Old Face" w:eastAsia="Times New Roman" w:hAnsi="Baskerville Old Face" w:cs="Calibri"/>
          <w:sz w:val="28"/>
          <w:szCs w:val="28"/>
          <w:lang w:eastAsia="ru-RU"/>
        </w:rPr>
        <w:t xml:space="preserve">, </w:t>
      </w:r>
      <w:proofErr w:type="spellStart"/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теплогенераторы</w:t>
      </w:r>
      <w:proofErr w:type="spellEnd"/>
      <w:r w:rsidRPr="00684532">
        <w:rPr>
          <w:rFonts w:ascii="Baskerville Old Face" w:eastAsia="Times New Roman" w:hAnsi="Baskerville Old Face" w:cs="Calibri"/>
          <w:sz w:val="28"/>
          <w:szCs w:val="28"/>
          <w:lang w:eastAsia="ru-RU"/>
        </w:rPr>
        <w:t xml:space="preserve"> </w:t>
      </w:r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684532">
        <w:rPr>
          <w:rFonts w:ascii="Baskerville Old Face" w:eastAsia="Times New Roman" w:hAnsi="Baskerville Old Face" w:cs="Calibri"/>
          <w:sz w:val="28"/>
          <w:szCs w:val="28"/>
          <w:lang w:eastAsia="ru-RU"/>
        </w:rPr>
        <w:t xml:space="preserve"> </w:t>
      </w:r>
      <w:hyperlink r:id="rId8" w:history="1">
        <w:r w:rsidRPr="00684532">
          <w:rPr>
            <w:rStyle w:val="a4"/>
            <w:rFonts w:ascii="Cambria" w:eastAsia="Times New Roman" w:hAnsi="Cambria" w:cs="Cambria"/>
            <w:sz w:val="28"/>
            <w:szCs w:val="28"/>
            <w:lang w:eastAsia="ru-RU"/>
          </w:rPr>
          <w:t>котлы</w:t>
        </w:r>
        <w:r w:rsidRPr="00684532">
          <w:rPr>
            <w:rStyle w:val="a4"/>
            <w:rFonts w:ascii="Baskerville Old Face" w:eastAsia="Times New Roman" w:hAnsi="Baskerville Old Face" w:cs="Calibri"/>
            <w:sz w:val="28"/>
            <w:szCs w:val="28"/>
            <w:lang w:eastAsia="ru-RU"/>
          </w:rPr>
          <w:t xml:space="preserve"> </w:t>
        </w:r>
        <w:r w:rsidRPr="00684532">
          <w:rPr>
            <w:rStyle w:val="a4"/>
            <w:rFonts w:ascii="Cambria" w:eastAsia="Times New Roman" w:hAnsi="Cambria" w:cs="Cambria"/>
            <w:sz w:val="28"/>
            <w:szCs w:val="28"/>
            <w:lang w:eastAsia="ru-RU"/>
          </w:rPr>
          <w:t>на</w:t>
        </w:r>
        <w:r w:rsidRPr="00684532">
          <w:rPr>
            <w:rStyle w:val="a4"/>
            <w:rFonts w:ascii="Baskerville Old Face" w:eastAsia="Times New Roman" w:hAnsi="Baskerville Old Face" w:cs="Calibri"/>
            <w:sz w:val="28"/>
            <w:szCs w:val="28"/>
            <w:lang w:eastAsia="ru-RU"/>
          </w:rPr>
          <w:t xml:space="preserve"> </w:t>
        </w:r>
        <w:r w:rsidRPr="00684532">
          <w:rPr>
            <w:rStyle w:val="a4"/>
            <w:rFonts w:ascii="Cambria" w:eastAsia="Times New Roman" w:hAnsi="Cambria" w:cs="Cambria"/>
            <w:sz w:val="28"/>
            <w:szCs w:val="28"/>
            <w:lang w:eastAsia="ru-RU"/>
          </w:rPr>
          <w:t>отработанном</w:t>
        </w:r>
        <w:r w:rsidRPr="00684532">
          <w:rPr>
            <w:rStyle w:val="a4"/>
            <w:rFonts w:ascii="Baskerville Old Face" w:eastAsia="Times New Roman" w:hAnsi="Baskerville Old Face" w:cs="Calibri"/>
            <w:sz w:val="28"/>
            <w:szCs w:val="28"/>
            <w:lang w:eastAsia="ru-RU"/>
          </w:rPr>
          <w:t xml:space="preserve"> </w:t>
        </w:r>
        <w:r w:rsidRPr="00684532">
          <w:rPr>
            <w:rStyle w:val="a4"/>
            <w:rFonts w:ascii="Cambria" w:eastAsia="Times New Roman" w:hAnsi="Cambria" w:cs="Cambria"/>
            <w:sz w:val="28"/>
            <w:szCs w:val="28"/>
            <w:lang w:eastAsia="ru-RU"/>
          </w:rPr>
          <w:t>масле</w:t>
        </w:r>
      </w:hyperlink>
    </w:p>
    <w:p w14:paraId="6A1D98CD" w14:textId="60C91FFA" w:rsidR="00684532" w:rsidRPr="00684532" w:rsidRDefault="00684532" w:rsidP="00684532">
      <w:pPr>
        <w:pStyle w:val="a3"/>
        <w:numPr>
          <w:ilvl w:val="0"/>
          <w:numId w:val="1"/>
        </w:numPr>
        <w:jc w:val="both"/>
        <w:rPr>
          <w:rFonts w:ascii="Baskerville Old Face" w:eastAsia="Times New Roman" w:hAnsi="Baskerville Old Face" w:cs="Calibri"/>
          <w:sz w:val="28"/>
          <w:szCs w:val="28"/>
          <w:lang w:eastAsia="ru-RU"/>
        </w:rPr>
      </w:pPr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Заказать</w:t>
      </w:r>
      <w:r w:rsidRPr="00684532">
        <w:rPr>
          <w:rFonts w:ascii="Baskerville Old Face" w:eastAsia="Times New Roman" w:hAnsi="Baskerville Old Face" w:cs="Calibri"/>
          <w:sz w:val="28"/>
          <w:szCs w:val="28"/>
          <w:lang w:eastAsia="ru-RU"/>
        </w:rPr>
        <w:t xml:space="preserve"> </w:t>
      </w:r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монтаж</w:t>
      </w:r>
      <w:r w:rsidRPr="00684532">
        <w:rPr>
          <w:rFonts w:ascii="Baskerville Old Face" w:eastAsia="Times New Roman" w:hAnsi="Baskerville Old Face" w:cs="Calibri"/>
          <w:sz w:val="28"/>
          <w:szCs w:val="28"/>
          <w:lang w:eastAsia="ru-RU"/>
        </w:rPr>
        <w:t xml:space="preserve"> </w:t>
      </w:r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684532">
        <w:rPr>
          <w:rFonts w:ascii="Baskerville Old Face" w:eastAsia="Times New Roman" w:hAnsi="Baskerville Old Face" w:cs="Calibri"/>
          <w:sz w:val="28"/>
          <w:szCs w:val="28"/>
          <w:lang w:eastAsia="ru-RU"/>
        </w:rPr>
        <w:t xml:space="preserve"> </w:t>
      </w:r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пуско</w:t>
      </w:r>
      <w:r w:rsidRPr="00684532">
        <w:rPr>
          <w:rFonts w:ascii="Baskerville Old Face" w:eastAsia="Times New Roman" w:hAnsi="Baskerville Old Face" w:cs="Calibri"/>
          <w:sz w:val="28"/>
          <w:szCs w:val="28"/>
          <w:lang w:eastAsia="ru-RU"/>
        </w:rPr>
        <w:t>-</w:t>
      </w:r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наладку</w:t>
      </w:r>
      <w:r w:rsidRPr="00684532">
        <w:rPr>
          <w:rFonts w:ascii="Baskerville Old Face" w:eastAsia="Times New Roman" w:hAnsi="Baskerville Old Face" w:cs="Calibri"/>
          <w:sz w:val="28"/>
          <w:szCs w:val="28"/>
          <w:lang w:eastAsia="ru-RU"/>
        </w:rPr>
        <w:t xml:space="preserve"> </w:t>
      </w:r>
      <w:r w:rsidRPr="00684532">
        <w:rPr>
          <w:rFonts w:ascii="Cambria" w:eastAsia="Times New Roman" w:hAnsi="Cambria" w:cs="Cambria"/>
          <w:sz w:val="28"/>
          <w:szCs w:val="28"/>
          <w:lang w:eastAsia="ru-RU"/>
        </w:rPr>
        <w:t>устройств</w:t>
      </w:r>
    </w:p>
    <w:p w14:paraId="1EDCB5C1" w14:textId="77777777" w:rsidR="00684532" w:rsidRPr="00684532" w:rsidRDefault="00684532" w:rsidP="00684532">
      <w:pPr>
        <w:jc w:val="both"/>
        <w:rPr>
          <w:rFonts w:ascii="Baskerville Old Face" w:eastAsia="Times New Roman" w:hAnsi="Baskerville Old Face" w:cs="Calibri"/>
          <w:sz w:val="28"/>
          <w:szCs w:val="28"/>
          <w:lang w:eastAsia="ru-RU"/>
        </w:rPr>
      </w:pPr>
    </w:p>
    <w:p w14:paraId="6D9C5E92" w14:textId="77777777" w:rsidR="00684532" w:rsidRDefault="00684532" w:rsidP="006B515E">
      <w:pPr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14:paraId="559D591A" w14:textId="77777777" w:rsidR="00684532" w:rsidRPr="00684532" w:rsidRDefault="00684532" w:rsidP="006B515E">
      <w:pPr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sectPr w:rsidR="00684532" w:rsidRPr="00684532" w:rsidSect="00FD1F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4434CF"/>
    <w:multiLevelType w:val="hybridMultilevel"/>
    <w:tmpl w:val="5948B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C7"/>
    <w:rsid w:val="00121B66"/>
    <w:rsid w:val="004B50C7"/>
    <w:rsid w:val="004D1AA3"/>
    <w:rsid w:val="00684532"/>
    <w:rsid w:val="006B515E"/>
    <w:rsid w:val="00FD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C036"/>
  <w15:chartTrackingRefBased/>
  <w15:docId w15:val="{348AC635-4B48-46CD-BE68-B1A9FF31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5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8453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8453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omir.su/kotli-otopleniya/na-otrabotannom-mas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ergomir.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ergomir.s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Smirnova</cp:lastModifiedBy>
  <cp:revision>3</cp:revision>
  <dcterms:created xsi:type="dcterms:W3CDTF">2019-04-19T12:09:00Z</dcterms:created>
  <dcterms:modified xsi:type="dcterms:W3CDTF">2019-04-19T12:38:00Z</dcterms:modified>
</cp:coreProperties>
</file>