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056" w:rsidRDefault="00DF7056" w:rsidP="00DF7056">
      <w:r>
        <w:rPr>
          <w:noProof/>
          <w:lang w:eastAsia="ru-RU"/>
        </w:rPr>
        <w:drawing>
          <wp:inline distT="0" distB="0" distL="0" distR="0">
            <wp:extent cx="1441707" cy="1664211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тк3_лого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7" cy="1664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4DC3">
        <w:t>Коммерческое предложение</w:t>
      </w:r>
    </w:p>
    <w:p w:rsidR="00C04DC3" w:rsidRPr="00C04DC3" w:rsidRDefault="00DF7056" w:rsidP="00DF7056">
      <w:pPr>
        <w:pStyle w:val="2"/>
        <w:rPr>
          <w:rStyle w:val="a4"/>
        </w:rPr>
      </w:pPr>
      <w:r w:rsidRPr="00C04DC3">
        <w:rPr>
          <w:rStyle w:val="a4"/>
        </w:rPr>
        <w:t>Предлагаем продукцию Производст</w:t>
      </w:r>
      <w:r w:rsidR="00C04DC3" w:rsidRPr="00C04DC3">
        <w:rPr>
          <w:rStyle w:val="a4"/>
        </w:rPr>
        <w:t>венно-Торговая Компании Крепеж.</w:t>
      </w:r>
    </w:p>
    <w:p w:rsidR="00C04DC3" w:rsidRPr="00C04DC3" w:rsidRDefault="00DF7056" w:rsidP="00DF7056">
      <w:pPr>
        <w:pStyle w:val="2"/>
        <w:rPr>
          <w:rStyle w:val="a4"/>
        </w:rPr>
      </w:pPr>
      <w:r w:rsidRPr="00C04DC3">
        <w:rPr>
          <w:rStyle w:val="a4"/>
        </w:rPr>
        <w:t>На собственном оборудовании изготавливаем и продаем фундаментные анкерные болты по ГОСТу 24379.1-80(2012)</w:t>
      </w:r>
      <w:r w:rsidR="005D6F44">
        <w:rPr>
          <w:rStyle w:val="a4"/>
        </w:rPr>
        <w:t xml:space="preserve">,аналоги ХИЛТИ </w:t>
      </w:r>
      <w:bookmarkStart w:id="0" w:name="_GoBack"/>
      <w:bookmarkEnd w:id="0"/>
      <w:r w:rsidRPr="00C04DC3">
        <w:rPr>
          <w:rStyle w:val="a4"/>
        </w:rPr>
        <w:t xml:space="preserve"> для крепления конструкций и оборудования. Шпильки с полной рез</w:t>
      </w:r>
      <w:r w:rsidR="00C04DC3" w:rsidRPr="00C04DC3">
        <w:rPr>
          <w:rStyle w:val="a4"/>
        </w:rPr>
        <w:t>ь</w:t>
      </w:r>
      <w:r w:rsidRPr="00C04DC3">
        <w:rPr>
          <w:rStyle w:val="a4"/>
        </w:rPr>
        <w:t>бой</w:t>
      </w:r>
      <w:r w:rsidR="00D4101B">
        <w:rPr>
          <w:rStyle w:val="a4"/>
        </w:rPr>
        <w:t xml:space="preserve"> </w:t>
      </w:r>
      <w:r w:rsidR="0046783B">
        <w:rPr>
          <w:rStyle w:val="a4"/>
        </w:rPr>
        <w:t>класс прочности от 5.8 до 8.8 стальные и нержавеюшие- ст. 20,35,40Х,45,12Х18Н10,</w:t>
      </w:r>
      <w:r w:rsidR="0046783B">
        <w:rPr>
          <w:rStyle w:val="a4"/>
          <w:lang w:val="en-US"/>
        </w:rPr>
        <w:t>AISI</w:t>
      </w:r>
      <w:r w:rsidR="0046783B">
        <w:rPr>
          <w:rStyle w:val="a4"/>
        </w:rPr>
        <w:t xml:space="preserve"> 304</w:t>
      </w:r>
      <w:r w:rsidR="0046783B" w:rsidRPr="0046783B">
        <w:rPr>
          <w:rStyle w:val="a4"/>
        </w:rPr>
        <w:t>-</w:t>
      </w:r>
      <w:r w:rsidR="0046783B">
        <w:rPr>
          <w:rStyle w:val="a4"/>
        </w:rPr>
        <w:t>М10М12М16М18М20М27М30М36,</w:t>
      </w:r>
      <w:r w:rsidR="00D4101B">
        <w:rPr>
          <w:rStyle w:val="a4"/>
        </w:rPr>
        <w:t>длинной до 5 метров.</w:t>
      </w:r>
      <w:r w:rsidRPr="00C04DC3">
        <w:rPr>
          <w:rStyle w:val="a4"/>
        </w:rPr>
        <w:t>, болты анкерные распорные БСР ГОСТ 28778-90. Металлоконструкции до 1т. Гайки, шайбы , муфты диаметром от м</w:t>
      </w:r>
      <w:r w:rsidR="00D4101B">
        <w:rPr>
          <w:rStyle w:val="a4"/>
        </w:rPr>
        <w:t>16</w:t>
      </w:r>
      <w:r w:rsidRPr="00C04DC3">
        <w:rPr>
          <w:rStyle w:val="a4"/>
        </w:rPr>
        <w:t xml:space="preserve"> до м72 с метрической и трапецеидальной резьбой. Предприятие оборудовано токарными, фрезерными, накатным, гибочными, сверлильными, ленточнопильными станками. Раскрой листового металла производится на станке плазменной резке с ЧПУ. Продукция имеет сертификат качества на металл и паспорт на изделие. </w:t>
      </w:r>
    </w:p>
    <w:p w:rsidR="00DF7056" w:rsidRPr="00C04DC3" w:rsidRDefault="00C04DC3" w:rsidP="00DF7056">
      <w:pPr>
        <w:pStyle w:val="2"/>
        <w:rPr>
          <w:rStyle w:val="a4"/>
        </w:rPr>
      </w:pPr>
      <w:r w:rsidRPr="00C04DC3">
        <w:rPr>
          <w:rStyle w:val="a4"/>
        </w:rPr>
        <w:t>Наш цех мет</w:t>
      </w:r>
      <w:r>
        <w:rPr>
          <w:rStyle w:val="a4"/>
        </w:rPr>
        <w:t>аллообработке ждет ваших заявок!</w:t>
      </w:r>
    </w:p>
    <w:p w:rsidR="00DF7056" w:rsidRPr="00C04DC3" w:rsidRDefault="00DF7056" w:rsidP="00DF7056">
      <w:pPr>
        <w:pStyle w:val="2"/>
        <w:rPr>
          <w:rStyle w:val="a4"/>
        </w:rPr>
      </w:pPr>
      <w:r w:rsidRPr="00C04DC3">
        <w:rPr>
          <w:rStyle w:val="a4"/>
        </w:rPr>
        <w:t>Низкие цены и качество Вас прият</w:t>
      </w:r>
      <w:r w:rsidR="00C04DC3">
        <w:rPr>
          <w:rStyle w:val="a4"/>
        </w:rPr>
        <w:t>но удивят! Звоните, заказывайте, всегда рады продать</w:t>
      </w:r>
      <w:r w:rsidR="0046783B">
        <w:rPr>
          <w:rStyle w:val="a4"/>
        </w:rPr>
        <w:t xml:space="preserve"> и изготовить </w:t>
      </w:r>
      <w:r w:rsidR="00C04DC3">
        <w:rPr>
          <w:rStyle w:val="a4"/>
        </w:rPr>
        <w:t xml:space="preserve"> крепеж!</w:t>
      </w:r>
    </w:p>
    <w:p w:rsidR="00DF7056" w:rsidRPr="00C04DC3" w:rsidRDefault="00DF7056" w:rsidP="00DF7056">
      <w:pPr>
        <w:pStyle w:val="2"/>
        <w:rPr>
          <w:rStyle w:val="a4"/>
        </w:rPr>
      </w:pPr>
      <w:r w:rsidRPr="00C04DC3">
        <w:rPr>
          <w:rStyle w:val="a4"/>
        </w:rPr>
        <w:t>г.Люберцы  Котельнический  проезд 23В +7(495) 506-35-89, email:</w:t>
      </w:r>
      <w:hyperlink r:id="rId6" w:history="1">
        <w:r w:rsidRPr="00C04DC3">
          <w:rPr>
            <w:rStyle w:val="a4"/>
          </w:rPr>
          <w:t>ptk@24379.ru</w:t>
        </w:r>
      </w:hyperlink>
      <w:r w:rsidRPr="00C04DC3">
        <w:rPr>
          <w:rStyle w:val="a4"/>
        </w:rPr>
        <w:t xml:space="preserve"> сайт: </w:t>
      </w:r>
      <w:hyperlink r:id="rId7" w:history="1">
        <w:r w:rsidRPr="00C04DC3">
          <w:rPr>
            <w:rStyle w:val="a4"/>
          </w:rPr>
          <w:t>http://24379.ru/ </w:t>
        </w:r>
      </w:hyperlink>
    </w:p>
    <w:p w:rsidR="00753DAB" w:rsidRPr="00C04DC3" w:rsidRDefault="00DF7056" w:rsidP="00DF7056">
      <w:pPr>
        <w:pStyle w:val="2"/>
        <w:rPr>
          <w:rStyle w:val="a4"/>
        </w:rPr>
      </w:pPr>
      <w:r w:rsidRPr="00C04DC3">
        <w:rPr>
          <w:rStyle w:val="a4"/>
        </w:rPr>
        <w:t>Ген.директор Топорков Алексей Викторович</w:t>
      </w:r>
    </w:p>
    <w:sectPr w:rsidR="00753DAB" w:rsidRPr="00C04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56"/>
    <w:rsid w:val="0046783B"/>
    <w:rsid w:val="005D6F44"/>
    <w:rsid w:val="00753DAB"/>
    <w:rsid w:val="00C04DC3"/>
    <w:rsid w:val="00D4101B"/>
    <w:rsid w:val="00D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6895"/>
  <w15:chartTrackingRefBased/>
  <w15:docId w15:val="{4056D6A8-96FB-42B4-BA3F-A6961A9D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C04DC3"/>
  </w:style>
  <w:style w:type="paragraph" w:styleId="1">
    <w:name w:val="heading 1"/>
    <w:basedOn w:val="a"/>
    <w:next w:val="a"/>
    <w:link w:val="10"/>
    <w:uiPriority w:val="9"/>
    <w:qFormat/>
    <w:rsid w:val="00C04D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4D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D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D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D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D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D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D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D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4DC3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styleId="a3">
    <w:name w:val="Hyperlink"/>
    <w:basedOn w:val="a0"/>
    <w:uiPriority w:val="99"/>
    <w:unhideWhenUsed/>
    <w:rsid w:val="00DF7056"/>
    <w:rPr>
      <w:color w:val="CC9900" w:themeColor="hyperlink"/>
      <w:u w:val="single"/>
    </w:rPr>
  </w:style>
  <w:style w:type="character" w:styleId="a4">
    <w:name w:val="Subtle Emphasis"/>
    <w:basedOn w:val="a0"/>
    <w:uiPriority w:val="19"/>
    <w:qFormat/>
    <w:rsid w:val="00C04DC3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C04DC3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4DC3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04D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C04DC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C04DC3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C04DC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C04DC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04DC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"/>
    <w:next w:val="a"/>
    <w:uiPriority w:val="35"/>
    <w:semiHidden/>
    <w:unhideWhenUsed/>
    <w:qFormat/>
    <w:rsid w:val="00C04DC3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C04D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C04DC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C04DC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C04DC3"/>
    <w:rPr>
      <w:color w:val="5A5A5A" w:themeColor="text1" w:themeTint="A5"/>
      <w:spacing w:val="15"/>
    </w:rPr>
  </w:style>
  <w:style w:type="character" w:styleId="aa">
    <w:name w:val="Strong"/>
    <w:basedOn w:val="a0"/>
    <w:uiPriority w:val="22"/>
    <w:qFormat/>
    <w:rsid w:val="00C04DC3"/>
    <w:rPr>
      <w:b/>
      <w:bCs/>
      <w:color w:val="auto"/>
    </w:rPr>
  </w:style>
  <w:style w:type="character" w:styleId="ab">
    <w:name w:val="Emphasis"/>
    <w:basedOn w:val="a0"/>
    <w:uiPriority w:val="20"/>
    <w:qFormat/>
    <w:rsid w:val="00C04DC3"/>
    <w:rPr>
      <w:i/>
      <w:iCs/>
      <w:color w:val="auto"/>
    </w:rPr>
  </w:style>
  <w:style w:type="paragraph" w:styleId="ac">
    <w:name w:val="No Spacing"/>
    <w:uiPriority w:val="1"/>
    <w:qFormat/>
    <w:rsid w:val="00C04DC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04DC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4DC3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C04DC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e">
    <w:name w:val="Выделенная цитата Знак"/>
    <w:basedOn w:val="a0"/>
    <w:link w:val="ad"/>
    <w:uiPriority w:val="30"/>
    <w:rsid w:val="00C04DC3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C04DC3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C04DC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C04DC3"/>
    <w:rPr>
      <w:b/>
      <w:bCs/>
      <w:smallCaps/>
      <w:color w:val="404040" w:themeColor="text1" w:themeTint="BF"/>
      <w:spacing w:val="5"/>
    </w:rPr>
  </w:style>
  <w:style w:type="character" w:styleId="af2">
    <w:name w:val="Book Title"/>
    <w:basedOn w:val="a0"/>
    <w:uiPriority w:val="33"/>
    <w:qFormat/>
    <w:rsid w:val="00C04DC3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04D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4379.ru/&#16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ptk@24379.ru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Дерево">
  <a:themeElements>
    <a:clrScheme name="Дерево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Дерево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Отражение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F0068-A389-451B-82F9-BD34E2739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А2ексей</dc:creator>
  <cp:keywords/>
  <dc:description/>
  <cp:lastModifiedBy>А2ексей</cp:lastModifiedBy>
  <cp:revision>5</cp:revision>
  <dcterms:created xsi:type="dcterms:W3CDTF">2016-04-20T13:52:00Z</dcterms:created>
  <dcterms:modified xsi:type="dcterms:W3CDTF">2016-04-22T11:02:00Z</dcterms:modified>
</cp:coreProperties>
</file>